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5920" w14:textId="77777777" w:rsidR="0073279E" w:rsidRDefault="0073279E"/>
    <w:p w14:paraId="670D0BC5" w14:textId="77777777" w:rsidR="0073279E" w:rsidRDefault="0073279E"/>
    <w:p w14:paraId="7A897B06" w14:textId="77777777" w:rsidR="0073279E" w:rsidRDefault="0073279E"/>
    <w:p w14:paraId="07419C0E" w14:textId="77777777" w:rsidR="0073279E" w:rsidRDefault="0073279E"/>
    <w:p w14:paraId="7B0C76C3" w14:textId="77777777" w:rsidR="0073279E" w:rsidRDefault="0073279E"/>
    <w:p w14:paraId="28350117" w14:textId="77777777" w:rsidR="0073279E" w:rsidRDefault="0073279E"/>
    <w:p w14:paraId="147798B7" w14:textId="77777777" w:rsidR="0073279E" w:rsidRDefault="0073279E"/>
    <w:p w14:paraId="4B2A514A" w14:textId="77777777" w:rsidR="0073279E" w:rsidRDefault="0073279E" w:rsidP="001B7147">
      <w:pPr>
        <w:pStyle w:val="Default"/>
      </w:pPr>
    </w:p>
    <w:p w14:paraId="41FB3B15" w14:textId="77777777" w:rsidR="00897A39" w:rsidRDefault="0073279E" w:rsidP="001B7147">
      <w:pPr>
        <w:pStyle w:val="Default"/>
        <w:jc w:val="center"/>
        <w:rPr>
          <w:rFonts w:ascii="Times New Roman" w:hAnsi="Times New Roman" w:cs="Times New Roman"/>
          <w:b/>
          <w:bCs/>
          <w:i/>
          <w:sz w:val="44"/>
          <w:szCs w:val="44"/>
        </w:rPr>
      </w:pPr>
      <w:r w:rsidRPr="009F495C">
        <w:rPr>
          <w:rFonts w:ascii="Times New Roman" w:hAnsi="Times New Roman" w:cs="Times New Roman"/>
          <w:b/>
          <w:bCs/>
          <w:i/>
          <w:sz w:val="44"/>
          <w:szCs w:val="44"/>
        </w:rPr>
        <w:t xml:space="preserve">Единый стандарт </w:t>
      </w:r>
      <w:r>
        <w:rPr>
          <w:rFonts w:ascii="Times New Roman" w:hAnsi="Times New Roman" w:cs="Times New Roman"/>
          <w:b/>
          <w:bCs/>
          <w:i/>
          <w:sz w:val="44"/>
          <w:szCs w:val="44"/>
        </w:rPr>
        <w:t>предоставления</w:t>
      </w:r>
      <w:r w:rsidR="00FF3578">
        <w:rPr>
          <w:rFonts w:ascii="Times New Roman" w:hAnsi="Times New Roman" w:cs="Times New Roman"/>
          <w:b/>
          <w:bCs/>
          <w:i/>
          <w:sz w:val="44"/>
          <w:szCs w:val="44"/>
        </w:rPr>
        <w:t xml:space="preserve"> </w:t>
      </w:r>
    </w:p>
    <w:p w14:paraId="317D4F30" w14:textId="5E1673DC" w:rsidR="0073279E" w:rsidRPr="009F495C" w:rsidRDefault="00FF3578" w:rsidP="001B7147">
      <w:pPr>
        <w:pStyle w:val="Default"/>
        <w:jc w:val="center"/>
        <w:rPr>
          <w:rFonts w:ascii="Times New Roman" w:hAnsi="Times New Roman" w:cs="Times New Roman"/>
          <w:b/>
          <w:i/>
          <w:sz w:val="44"/>
          <w:szCs w:val="44"/>
        </w:rPr>
      </w:pPr>
      <w:r>
        <w:rPr>
          <w:rFonts w:ascii="Times New Roman" w:hAnsi="Times New Roman" w:cs="Times New Roman"/>
          <w:b/>
          <w:bCs/>
          <w:i/>
          <w:sz w:val="44"/>
          <w:szCs w:val="44"/>
        </w:rPr>
        <w:t>ипотечных кредитов</w:t>
      </w:r>
    </w:p>
    <w:p w14:paraId="2F53ACF8" w14:textId="77777777" w:rsidR="0073279E" w:rsidRPr="001B7147" w:rsidRDefault="0073279E" w:rsidP="001B7147">
      <w:pPr>
        <w:jc w:val="center"/>
        <w:rPr>
          <w:i/>
          <w:sz w:val="44"/>
          <w:szCs w:val="44"/>
        </w:rPr>
      </w:pPr>
      <w:r w:rsidRPr="009F495C">
        <w:rPr>
          <w:rFonts w:ascii="Times New Roman" w:hAnsi="Times New Roman"/>
          <w:b/>
          <w:bCs/>
          <w:i/>
          <w:sz w:val="44"/>
          <w:szCs w:val="44"/>
        </w:rPr>
        <w:t>ООО банк «Элита»</w:t>
      </w:r>
    </w:p>
    <w:p w14:paraId="381F7957" w14:textId="77777777" w:rsidR="0073279E" w:rsidRDefault="0073279E"/>
    <w:p w14:paraId="2A7ED0E1" w14:textId="77777777" w:rsidR="0073279E" w:rsidRDefault="0073279E"/>
    <w:p w14:paraId="5E200C25" w14:textId="77777777" w:rsidR="0073279E" w:rsidRDefault="0073279E"/>
    <w:p w14:paraId="0E7EE16E" w14:textId="77777777" w:rsidR="0073279E" w:rsidRDefault="0073279E"/>
    <w:p w14:paraId="349AE159" w14:textId="77777777" w:rsidR="0073279E" w:rsidRDefault="0073279E"/>
    <w:p w14:paraId="34C3E980" w14:textId="77777777" w:rsidR="0073279E" w:rsidRDefault="0073279E"/>
    <w:p w14:paraId="5AE1A8FE" w14:textId="77777777" w:rsidR="0073279E" w:rsidRDefault="0073279E"/>
    <w:p w14:paraId="1E1CFBC8" w14:textId="77777777" w:rsidR="0073279E" w:rsidRDefault="0073279E"/>
    <w:p w14:paraId="58F3E386" w14:textId="77777777" w:rsidR="0073279E" w:rsidRDefault="0073279E"/>
    <w:p w14:paraId="1F6C6A8B" w14:textId="77777777" w:rsidR="0073279E" w:rsidRDefault="0073279E"/>
    <w:p w14:paraId="1D400853" w14:textId="77777777" w:rsidR="0073279E" w:rsidRDefault="0073279E"/>
    <w:p w14:paraId="3C8C29F9" w14:textId="77777777" w:rsidR="0073279E" w:rsidRDefault="0073279E"/>
    <w:p w14:paraId="68331CC8" w14:textId="77777777" w:rsidR="0073279E" w:rsidRDefault="0073279E"/>
    <w:p w14:paraId="0BE41102" w14:textId="77777777" w:rsidR="0073279E" w:rsidRDefault="0073279E"/>
    <w:p w14:paraId="476D1FDD" w14:textId="77777777" w:rsidR="0073279E" w:rsidRDefault="0073279E"/>
    <w:p w14:paraId="406C4C95" w14:textId="77777777" w:rsidR="0073279E" w:rsidRDefault="0073279E"/>
    <w:p w14:paraId="15C2CE2B" w14:textId="77777777" w:rsidR="0073279E" w:rsidRDefault="0073279E"/>
    <w:p w14:paraId="6D6BF985" w14:textId="77777777" w:rsidR="0073279E" w:rsidRDefault="0073279E"/>
    <w:p w14:paraId="62506278" w14:textId="77777777" w:rsidR="0073279E" w:rsidRDefault="0073279E"/>
    <w:p w14:paraId="40DE78E0" w14:textId="77777777" w:rsidR="0073279E" w:rsidRDefault="0073279E"/>
    <w:p w14:paraId="31CFF6B4" w14:textId="77777777" w:rsidR="0073279E" w:rsidRDefault="0073279E"/>
    <w:p w14:paraId="12381C41" w14:textId="77777777" w:rsidR="0073279E" w:rsidRDefault="0073279E"/>
    <w:p w14:paraId="0DA09A52" w14:textId="77777777" w:rsidR="0073279E" w:rsidRDefault="0073279E"/>
    <w:p w14:paraId="654CF1CF" w14:textId="77777777" w:rsidR="0073279E" w:rsidRPr="009F495C" w:rsidRDefault="0073279E" w:rsidP="009E06A6">
      <w:pPr>
        <w:pStyle w:val="Default"/>
        <w:rPr>
          <w:rFonts w:ascii="Times New Roman" w:hAnsi="Times New Roman" w:cs="Times New Roman"/>
          <w:sz w:val="22"/>
          <w:szCs w:val="22"/>
        </w:rPr>
      </w:pPr>
      <w:r w:rsidRPr="009F495C">
        <w:rPr>
          <w:rFonts w:ascii="Times New Roman" w:hAnsi="Times New Roman" w:cs="Times New Roman"/>
          <w:b/>
          <w:bCs/>
          <w:sz w:val="22"/>
          <w:szCs w:val="22"/>
        </w:rPr>
        <w:t xml:space="preserve">Оглавление </w:t>
      </w:r>
    </w:p>
    <w:p w14:paraId="53E590FA" w14:textId="77777777" w:rsidR="0073279E" w:rsidRPr="009F495C" w:rsidRDefault="0073279E" w:rsidP="009E06A6">
      <w:pPr>
        <w:pStyle w:val="Default"/>
        <w:rPr>
          <w:rFonts w:ascii="Times New Roman" w:hAnsi="Times New Roman" w:cs="Times New Roman"/>
          <w:sz w:val="22"/>
          <w:szCs w:val="22"/>
        </w:rPr>
      </w:pPr>
      <w:r w:rsidRPr="009F495C">
        <w:rPr>
          <w:rFonts w:ascii="Times New Roman" w:hAnsi="Times New Roman" w:cs="Times New Roman"/>
          <w:sz w:val="22"/>
          <w:szCs w:val="22"/>
        </w:rPr>
        <w:t>1. Общие положения ..........................................................................................</w:t>
      </w:r>
      <w:r>
        <w:rPr>
          <w:rFonts w:ascii="Times New Roman" w:hAnsi="Times New Roman" w:cs="Times New Roman"/>
          <w:sz w:val="22"/>
          <w:szCs w:val="22"/>
        </w:rPr>
        <w:t>..</w:t>
      </w:r>
      <w:r w:rsidRPr="009F495C">
        <w:rPr>
          <w:rFonts w:ascii="Times New Roman" w:hAnsi="Times New Roman" w:cs="Times New Roman"/>
          <w:sz w:val="22"/>
          <w:szCs w:val="22"/>
        </w:rPr>
        <w:t xml:space="preserve">...................................3 </w:t>
      </w:r>
    </w:p>
    <w:p w14:paraId="28F7AD8C" w14:textId="77777777" w:rsidR="0073279E" w:rsidRPr="009F495C" w:rsidRDefault="0073279E" w:rsidP="009E06A6">
      <w:pPr>
        <w:pStyle w:val="Default"/>
        <w:rPr>
          <w:rFonts w:ascii="Times New Roman" w:hAnsi="Times New Roman" w:cs="Times New Roman"/>
          <w:sz w:val="22"/>
          <w:szCs w:val="22"/>
        </w:rPr>
      </w:pPr>
      <w:r w:rsidRPr="009F495C">
        <w:rPr>
          <w:rFonts w:ascii="Times New Roman" w:hAnsi="Times New Roman" w:cs="Times New Roman"/>
          <w:sz w:val="22"/>
          <w:szCs w:val="22"/>
        </w:rPr>
        <w:t>2. Глоссарий .......................................................................................................................</w:t>
      </w:r>
      <w:r>
        <w:rPr>
          <w:rFonts w:ascii="Times New Roman" w:hAnsi="Times New Roman" w:cs="Times New Roman"/>
          <w:sz w:val="22"/>
          <w:szCs w:val="22"/>
        </w:rPr>
        <w:t>.</w:t>
      </w:r>
      <w:r w:rsidRPr="009F495C">
        <w:rPr>
          <w:rFonts w:ascii="Times New Roman" w:hAnsi="Times New Roman" w:cs="Times New Roman"/>
          <w:sz w:val="22"/>
          <w:szCs w:val="22"/>
        </w:rPr>
        <w:t xml:space="preserve">.....................3 </w:t>
      </w:r>
    </w:p>
    <w:p w14:paraId="40C9AED3" w14:textId="77777777" w:rsidR="0073279E" w:rsidRPr="009F495C" w:rsidRDefault="0073279E" w:rsidP="009E06A6">
      <w:pPr>
        <w:pStyle w:val="Default"/>
        <w:rPr>
          <w:rFonts w:ascii="Times New Roman" w:hAnsi="Times New Roman" w:cs="Times New Roman"/>
          <w:sz w:val="22"/>
          <w:szCs w:val="22"/>
        </w:rPr>
      </w:pPr>
      <w:r w:rsidRPr="009F495C">
        <w:rPr>
          <w:rFonts w:ascii="Times New Roman" w:hAnsi="Times New Roman" w:cs="Times New Roman"/>
          <w:sz w:val="22"/>
          <w:szCs w:val="22"/>
        </w:rPr>
        <w:t>3. Требования к параметрам ипотечных кредитов .............................................................</w:t>
      </w:r>
      <w:r>
        <w:rPr>
          <w:rFonts w:ascii="Times New Roman" w:hAnsi="Times New Roman" w:cs="Times New Roman"/>
          <w:sz w:val="22"/>
          <w:szCs w:val="22"/>
        </w:rPr>
        <w:t>.......</w:t>
      </w:r>
      <w:r w:rsidRPr="009F495C">
        <w:rPr>
          <w:rFonts w:ascii="Times New Roman" w:hAnsi="Times New Roman" w:cs="Times New Roman"/>
          <w:sz w:val="22"/>
          <w:szCs w:val="22"/>
        </w:rPr>
        <w:t xml:space="preserve">...........5 </w:t>
      </w:r>
    </w:p>
    <w:p w14:paraId="14449BC3" w14:textId="77777777" w:rsidR="0073279E" w:rsidRPr="009F495C" w:rsidRDefault="0073279E" w:rsidP="009E06A6">
      <w:pPr>
        <w:pStyle w:val="Default"/>
        <w:rPr>
          <w:rFonts w:ascii="Times New Roman" w:hAnsi="Times New Roman" w:cs="Times New Roman"/>
          <w:sz w:val="22"/>
          <w:szCs w:val="22"/>
        </w:rPr>
      </w:pPr>
      <w:r w:rsidRPr="009F495C">
        <w:rPr>
          <w:rFonts w:ascii="Times New Roman" w:hAnsi="Times New Roman" w:cs="Times New Roman"/>
          <w:sz w:val="22"/>
          <w:szCs w:val="22"/>
        </w:rPr>
        <w:t>4. Требования к заемщикам и залогодателям ...................................................................</w:t>
      </w:r>
      <w:r>
        <w:rPr>
          <w:rFonts w:ascii="Times New Roman" w:hAnsi="Times New Roman" w:cs="Times New Roman"/>
          <w:sz w:val="22"/>
          <w:szCs w:val="22"/>
        </w:rPr>
        <w:t>.......</w:t>
      </w:r>
      <w:r w:rsidRPr="009F495C">
        <w:rPr>
          <w:rFonts w:ascii="Times New Roman" w:hAnsi="Times New Roman" w:cs="Times New Roman"/>
          <w:sz w:val="22"/>
          <w:szCs w:val="22"/>
        </w:rPr>
        <w:t xml:space="preserve">.............6 </w:t>
      </w:r>
    </w:p>
    <w:p w14:paraId="271849C7" w14:textId="77777777" w:rsidR="0073279E" w:rsidRPr="009F495C" w:rsidRDefault="0073279E" w:rsidP="009E06A6">
      <w:pPr>
        <w:pStyle w:val="Default"/>
        <w:rPr>
          <w:rFonts w:ascii="Times New Roman" w:hAnsi="Times New Roman" w:cs="Times New Roman"/>
          <w:sz w:val="22"/>
          <w:szCs w:val="22"/>
        </w:rPr>
      </w:pPr>
      <w:r w:rsidRPr="009F495C">
        <w:rPr>
          <w:rFonts w:ascii="Times New Roman" w:hAnsi="Times New Roman" w:cs="Times New Roman"/>
          <w:sz w:val="22"/>
          <w:szCs w:val="22"/>
        </w:rPr>
        <w:t>5. Требования к предмету ипотеки............................................................................................</w:t>
      </w:r>
      <w:r>
        <w:rPr>
          <w:rFonts w:ascii="Times New Roman" w:hAnsi="Times New Roman" w:cs="Times New Roman"/>
          <w:sz w:val="22"/>
          <w:szCs w:val="22"/>
        </w:rPr>
        <w:t>.....</w:t>
      </w:r>
      <w:r w:rsidRPr="009F495C">
        <w:rPr>
          <w:rFonts w:ascii="Times New Roman" w:hAnsi="Times New Roman" w:cs="Times New Roman"/>
          <w:sz w:val="22"/>
          <w:szCs w:val="22"/>
        </w:rPr>
        <w:t xml:space="preserve">........7 </w:t>
      </w:r>
    </w:p>
    <w:p w14:paraId="69D32B23" w14:textId="77777777" w:rsidR="0073279E" w:rsidRPr="009F495C" w:rsidRDefault="0073279E" w:rsidP="009E06A6">
      <w:pPr>
        <w:pStyle w:val="Default"/>
        <w:rPr>
          <w:rFonts w:ascii="Times New Roman" w:hAnsi="Times New Roman" w:cs="Times New Roman"/>
          <w:sz w:val="22"/>
          <w:szCs w:val="22"/>
        </w:rPr>
      </w:pPr>
      <w:r w:rsidRPr="009F495C">
        <w:rPr>
          <w:rFonts w:ascii="Times New Roman" w:hAnsi="Times New Roman" w:cs="Times New Roman"/>
          <w:sz w:val="22"/>
          <w:szCs w:val="22"/>
        </w:rPr>
        <w:t>6. Требования к страховому обеспечению ................................................................................</w:t>
      </w:r>
      <w:r>
        <w:rPr>
          <w:rFonts w:ascii="Times New Roman" w:hAnsi="Times New Roman" w:cs="Times New Roman"/>
          <w:sz w:val="22"/>
          <w:szCs w:val="22"/>
        </w:rPr>
        <w:t>......</w:t>
      </w:r>
      <w:r w:rsidRPr="009F495C">
        <w:rPr>
          <w:rFonts w:ascii="Times New Roman" w:hAnsi="Times New Roman" w:cs="Times New Roman"/>
          <w:sz w:val="22"/>
          <w:szCs w:val="22"/>
        </w:rPr>
        <w:t xml:space="preserve">... 12 </w:t>
      </w:r>
    </w:p>
    <w:p w14:paraId="652AC15E" w14:textId="77777777" w:rsidR="0073279E" w:rsidRPr="009F495C" w:rsidRDefault="0073279E" w:rsidP="009E06A6">
      <w:pPr>
        <w:pStyle w:val="Default"/>
        <w:rPr>
          <w:rFonts w:ascii="Times New Roman" w:hAnsi="Times New Roman" w:cs="Times New Roman"/>
          <w:sz w:val="22"/>
          <w:szCs w:val="22"/>
        </w:rPr>
      </w:pPr>
      <w:r w:rsidRPr="009F495C">
        <w:rPr>
          <w:rFonts w:ascii="Times New Roman" w:hAnsi="Times New Roman" w:cs="Times New Roman"/>
          <w:sz w:val="22"/>
          <w:szCs w:val="22"/>
        </w:rPr>
        <w:t xml:space="preserve">7. Требования к процедурам верификации и </w:t>
      </w:r>
      <w:proofErr w:type="spellStart"/>
      <w:r w:rsidRPr="009F495C">
        <w:rPr>
          <w:rFonts w:ascii="Times New Roman" w:hAnsi="Times New Roman" w:cs="Times New Roman"/>
          <w:sz w:val="22"/>
          <w:szCs w:val="22"/>
        </w:rPr>
        <w:t>андеррайтинга</w:t>
      </w:r>
      <w:proofErr w:type="spellEnd"/>
      <w:r w:rsidRPr="009F495C">
        <w:rPr>
          <w:rFonts w:ascii="Times New Roman" w:hAnsi="Times New Roman" w:cs="Times New Roman"/>
          <w:sz w:val="22"/>
          <w:szCs w:val="22"/>
        </w:rPr>
        <w:t xml:space="preserve"> ..............................................</w:t>
      </w:r>
      <w:r>
        <w:rPr>
          <w:rFonts w:ascii="Times New Roman" w:hAnsi="Times New Roman" w:cs="Times New Roman"/>
          <w:sz w:val="22"/>
          <w:szCs w:val="22"/>
        </w:rPr>
        <w:t>.........</w:t>
      </w:r>
      <w:r w:rsidRPr="009F495C">
        <w:rPr>
          <w:rFonts w:ascii="Times New Roman" w:hAnsi="Times New Roman" w:cs="Times New Roman"/>
          <w:sz w:val="22"/>
          <w:szCs w:val="22"/>
        </w:rPr>
        <w:t xml:space="preserve">.... 13 </w:t>
      </w:r>
    </w:p>
    <w:p w14:paraId="34492351" w14:textId="77777777" w:rsidR="0073279E" w:rsidRPr="009F495C" w:rsidRDefault="0073279E" w:rsidP="009E06A6">
      <w:pPr>
        <w:rPr>
          <w:rFonts w:ascii="Times New Roman" w:hAnsi="Times New Roman"/>
        </w:rPr>
      </w:pPr>
      <w:r w:rsidRPr="009F495C">
        <w:rPr>
          <w:rFonts w:ascii="Times New Roman" w:hAnsi="Times New Roman"/>
        </w:rPr>
        <w:t>8. Требования к ипотечной сделке ..........................................................................................</w:t>
      </w:r>
      <w:r>
        <w:rPr>
          <w:rFonts w:ascii="Times New Roman" w:hAnsi="Times New Roman"/>
        </w:rPr>
        <w:t>.....</w:t>
      </w:r>
      <w:r w:rsidRPr="009F495C">
        <w:rPr>
          <w:rFonts w:ascii="Times New Roman" w:hAnsi="Times New Roman"/>
        </w:rPr>
        <w:t>....... 13</w:t>
      </w:r>
    </w:p>
    <w:p w14:paraId="74DCB10A" w14:textId="77777777" w:rsidR="0073279E" w:rsidRDefault="0073279E" w:rsidP="009E06A6">
      <w:pPr>
        <w:rPr>
          <w:rFonts w:cs="Calibri"/>
        </w:rPr>
      </w:pPr>
    </w:p>
    <w:p w14:paraId="5180CBEF" w14:textId="77777777" w:rsidR="0073279E" w:rsidRDefault="0073279E" w:rsidP="009E06A6">
      <w:pPr>
        <w:rPr>
          <w:rFonts w:cs="Calibri"/>
        </w:rPr>
      </w:pPr>
    </w:p>
    <w:p w14:paraId="551C810A" w14:textId="77777777" w:rsidR="0073279E" w:rsidRDefault="0073279E" w:rsidP="009E06A6">
      <w:pPr>
        <w:rPr>
          <w:rFonts w:cs="Calibri"/>
        </w:rPr>
      </w:pPr>
    </w:p>
    <w:p w14:paraId="418F4815" w14:textId="77777777" w:rsidR="0073279E" w:rsidRDefault="0073279E" w:rsidP="009E06A6">
      <w:pPr>
        <w:rPr>
          <w:rFonts w:cs="Calibri"/>
        </w:rPr>
      </w:pPr>
    </w:p>
    <w:p w14:paraId="30CD133D" w14:textId="77777777" w:rsidR="0073279E" w:rsidRDefault="0073279E" w:rsidP="009E06A6">
      <w:pPr>
        <w:rPr>
          <w:rFonts w:cs="Calibri"/>
        </w:rPr>
      </w:pPr>
    </w:p>
    <w:p w14:paraId="4667DB2F" w14:textId="77777777" w:rsidR="0073279E" w:rsidRDefault="0073279E" w:rsidP="009E06A6">
      <w:pPr>
        <w:rPr>
          <w:rFonts w:cs="Calibri"/>
        </w:rPr>
      </w:pPr>
    </w:p>
    <w:p w14:paraId="1950739E" w14:textId="77777777" w:rsidR="0073279E" w:rsidRDefault="0073279E" w:rsidP="009E06A6">
      <w:pPr>
        <w:rPr>
          <w:rFonts w:cs="Calibri"/>
        </w:rPr>
      </w:pPr>
    </w:p>
    <w:p w14:paraId="3E702A33" w14:textId="77777777" w:rsidR="0073279E" w:rsidRDefault="0073279E" w:rsidP="009E06A6">
      <w:pPr>
        <w:rPr>
          <w:rFonts w:cs="Calibri"/>
        </w:rPr>
      </w:pPr>
    </w:p>
    <w:p w14:paraId="700FAA09" w14:textId="77777777" w:rsidR="0073279E" w:rsidRDefault="0073279E" w:rsidP="009E06A6">
      <w:pPr>
        <w:rPr>
          <w:rFonts w:cs="Calibri"/>
        </w:rPr>
      </w:pPr>
    </w:p>
    <w:p w14:paraId="23FB0E5D" w14:textId="77777777" w:rsidR="0073279E" w:rsidRDefault="0073279E" w:rsidP="009E06A6">
      <w:pPr>
        <w:rPr>
          <w:rFonts w:cs="Calibri"/>
        </w:rPr>
      </w:pPr>
    </w:p>
    <w:p w14:paraId="7162B942" w14:textId="77777777" w:rsidR="0073279E" w:rsidRDefault="0073279E" w:rsidP="009E06A6">
      <w:pPr>
        <w:rPr>
          <w:rFonts w:cs="Calibri"/>
        </w:rPr>
      </w:pPr>
    </w:p>
    <w:p w14:paraId="736A1102" w14:textId="77777777" w:rsidR="0073279E" w:rsidRDefault="0073279E" w:rsidP="009E06A6">
      <w:pPr>
        <w:rPr>
          <w:rFonts w:cs="Calibri"/>
        </w:rPr>
      </w:pPr>
    </w:p>
    <w:p w14:paraId="471B79A1" w14:textId="77777777" w:rsidR="0073279E" w:rsidRDefault="0073279E" w:rsidP="009E06A6">
      <w:pPr>
        <w:rPr>
          <w:rFonts w:cs="Calibri"/>
        </w:rPr>
      </w:pPr>
    </w:p>
    <w:p w14:paraId="0415F1BB" w14:textId="77777777" w:rsidR="0073279E" w:rsidRDefault="0073279E" w:rsidP="009E06A6">
      <w:pPr>
        <w:rPr>
          <w:rFonts w:cs="Calibri"/>
        </w:rPr>
      </w:pPr>
    </w:p>
    <w:p w14:paraId="58E7370C" w14:textId="77777777" w:rsidR="0073279E" w:rsidRDefault="0073279E" w:rsidP="009E06A6">
      <w:pPr>
        <w:rPr>
          <w:rFonts w:cs="Calibri"/>
        </w:rPr>
      </w:pPr>
    </w:p>
    <w:p w14:paraId="3937B654" w14:textId="77777777" w:rsidR="0073279E" w:rsidRDefault="0073279E" w:rsidP="009E06A6">
      <w:pPr>
        <w:rPr>
          <w:rFonts w:cs="Calibri"/>
        </w:rPr>
      </w:pPr>
    </w:p>
    <w:p w14:paraId="295A8EBB" w14:textId="77777777" w:rsidR="0073279E" w:rsidRDefault="0073279E" w:rsidP="009E06A6">
      <w:pPr>
        <w:rPr>
          <w:rFonts w:cs="Calibri"/>
        </w:rPr>
      </w:pPr>
    </w:p>
    <w:p w14:paraId="12226A16" w14:textId="77777777" w:rsidR="0073279E" w:rsidRDefault="0073279E" w:rsidP="009E06A6">
      <w:pPr>
        <w:rPr>
          <w:rFonts w:cs="Calibri"/>
        </w:rPr>
      </w:pPr>
    </w:p>
    <w:p w14:paraId="4D4C92C7" w14:textId="77777777" w:rsidR="0073279E" w:rsidRDefault="0073279E" w:rsidP="009E06A6">
      <w:pPr>
        <w:rPr>
          <w:rFonts w:cs="Calibri"/>
        </w:rPr>
      </w:pPr>
    </w:p>
    <w:p w14:paraId="0DA7AC65" w14:textId="77777777" w:rsidR="0073279E" w:rsidRDefault="0073279E" w:rsidP="009E06A6">
      <w:pPr>
        <w:rPr>
          <w:rFonts w:cs="Calibri"/>
        </w:rPr>
      </w:pPr>
    </w:p>
    <w:p w14:paraId="748D58D5" w14:textId="77777777" w:rsidR="0073279E" w:rsidRDefault="0073279E" w:rsidP="009E06A6">
      <w:pPr>
        <w:rPr>
          <w:rFonts w:cs="Calibri"/>
        </w:rPr>
      </w:pPr>
    </w:p>
    <w:p w14:paraId="6D95E1C8" w14:textId="77777777" w:rsidR="0073279E" w:rsidRDefault="0073279E" w:rsidP="009E06A6">
      <w:pPr>
        <w:rPr>
          <w:rFonts w:cs="Calibri"/>
        </w:rPr>
      </w:pPr>
    </w:p>
    <w:p w14:paraId="2A039FFB" w14:textId="77777777" w:rsidR="0073279E" w:rsidRDefault="0073279E" w:rsidP="009E06A6">
      <w:pPr>
        <w:rPr>
          <w:rFonts w:cs="Calibri"/>
        </w:rPr>
      </w:pPr>
    </w:p>
    <w:p w14:paraId="681D306E" w14:textId="77777777" w:rsidR="0073279E" w:rsidRDefault="0073279E" w:rsidP="009E06A6">
      <w:pPr>
        <w:rPr>
          <w:rFonts w:cs="Calibri"/>
        </w:rPr>
      </w:pPr>
    </w:p>
    <w:p w14:paraId="42D7DA68" w14:textId="77777777" w:rsidR="0073279E" w:rsidRDefault="0073279E" w:rsidP="009E06A6">
      <w:pPr>
        <w:rPr>
          <w:rFonts w:cs="Calibri"/>
        </w:rPr>
      </w:pPr>
    </w:p>
    <w:p w14:paraId="6DE29794" w14:textId="77777777" w:rsidR="0073279E" w:rsidRDefault="0073279E" w:rsidP="009E06A6">
      <w:pPr>
        <w:rPr>
          <w:rFonts w:cs="Calibri"/>
        </w:rPr>
      </w:pPr>
    </w:p>
    <w:p w14:paraId="28DDF3C4" w14:textId="77777777" w:rsidR="0073279E" w:rsidRPr="00D21BE9" w:rsidRDefault="0073279E" w:rsidP="00D21BE9">
      <w:pPr>
        <w:pStyle w:val="Default"/>
        <w:ind w:firstLine="720"/>
        <w:rPr>
          <w:rFonts w:ascii="Times New Roman" w:hAnsi="Times New Roman" w:cs="Times New Roman"/>
        </w:rPr>
      </w:pPr>
      <w:r w:rsidRPr="00D21BE9">
        <w:rPr>
          <w:rFonts w:ascii="Times New Roman" w:hAnsi="Times New Roman" w:cs="Times New Roman"/>
          <w:b/>
          <w:bCs/>
        </w:rPr>
        <w:t xml:space="preserve">1. Общие положения </w:t>
      </w:r>
    </w:p>
    <w:p w14:paraId="65DD685D" w14:textId="51341F56" w:rsidR="0073279E" w:rsidRPr="00E67BFA" w:rsidRDefault="0073279E" w:rsidP="006B25EB">
      <w:pPr>
        <w:pStyle w:val="Default"/>
        <w:ind w:firstLine="720"/>
        <w:jc w:val="both"/>
        <w:rPr>
          <w:rFonts w:ascii="Times New Roman" w:hAnsi="Times New Roman" w:cs="Times New Roman"/>
          <w:strike/>
        </w:rPr>
      </w:pPr>
      <w:r w:rsidRPr="00D21BE9">
        <w:rPr>
          <w:rFonts w:ascii="Times New Roman" w:hAnsi="Times New Roman" w:cs="Times New Roman"/>
        </w:rPr>
        <w:t xml:space="preserve">Единый стандарт </w:t>
      </w:r>
      <w:r w:rsidR="00897A39">
        <w:rPr>
          <w:rFonts w:ascii="Times New Roman" w:hAnsi="Times New Roman" w:cs="Times New Roman"/>
        </w:rPr>
        <w:t>предоставления</w:t>
      </w:r>
      <w:r w:rsidRPr="00D21BE9">
        <w:rPr>
          <w:rFonts w:ascii="Times New Roman" w:hAnsi="Times New Roman" w:cs="Times New Roman"/>
        </w:rPr>
        <w:t xml:space="preserve"> </w:t>
      </w:r>
      <w:r w:rsidR="00897A39">
        <w:rPr>
          <w:rFonts w:ascii="Times New Roman" w:hAnsi="Times New Roman" w:cs="Times New Roman"/>
        </w:rPr>
        <w:t xml:space="preserve">ипотечных кредитов </w:t>
      </w:r>
      <w:r w:rsidRPr="00D21BE9">
        <w:rPr>
          <w:rFonts w:ascii="Times New Roman" w:hAnsi="Times New Roman" w:cs="Times New Roman"/>
        </w:rPr>
        <w:t xml:space="preserve">ООО банк «Элита» (далее </w:t>
      </w:r>
      <w:r>
        <w:rPr>
          <w:rFonts w:ascii="Times New Roman" w:hAnsi="Times New Roman" w:cs="Times New Roman"/>
        </w:rPr>
        <w:t>–</w:t>
      </w:r>
      <w:r w:rsidRPr="00D21BE9">
        <w:rPr>
          <w:rFonts w:ascii="Times New Roman" w:hAnsi="Times New Roman" w:cs="Times New Roman"/>
        </w:rPr>
        <w:t xml:space="preserve"> Стандарт) представляет собой свод требований к параметрам ипотечного кредита (займа), заемщикам и залогодателям, обеспечению, бизнес-процессам, которые применяются ООО банк «Элит</w:t>
      </w:r>
      <w:r w:rsidR="00897A39">
        <w:rPr>
          <w:rFonts w:ascii="Times New Roman" w:hAnsi="Times New Roman" w:cs="Times New Roman"/>
        </w:rPr>
        <w:t>а» при выдаче ипотечных займов.</w:t>
      </w:r>
    </w:p>
    <w:p w14:paraId="79F9A088" w14:textId="77777777" w:rsidR="0073279E" w:rsidRPr="00D21BE9" w:rsidRDefault="0073279E" w:rsidP="006B25EB">
      <w:pPr>
        <w:pStyle w:val="Default"/>
        <w:ind w:firstLine="720"/>
        <w:jc w:val="both"/>
        <w:rPr>
          <w:rFonts w:ascii="Times New Roman" w:hAnsi="Times New Roman" w:cs="Times New Roman"/>
        </w:rPr>
      </w:pPr>
      <w:r w:rsidRPr="00D21BE9">
        <w:rPr>
          <w:rFonts w:ascii="Times New Roman" w:hAnsi="Times New Roman" w:cs="Times New Roman"/>
        </w:rPr>
        <w:t xml:space="preserve">Требования </w:t>
      </w:r>
      <w:proofErr w:type="spellStart"/>
      <w:r w:rsidRPr="00D21BE9">
        <w:rPr>
          <w:rFonts w:ascii="Times New Roman" w:hAnsi="Times New Roman" w:cs="Times New Roman"/>
        </w:rPr>
        <w:t>Cтандарта</w:t>
      </w:r>
      <w:proofErr w:type="spellEnd"/>
      <w:r w:rsidRPr="00D21BE9">
        <w:rPr>
          <w:rFonts w:ascii="Times New Roman" w:hAnsi="Times New Roman" w:cs="Times New Roman"/>
        </w:rPr>
        <w:t xml:space="preserve"> устанавливаются на дату заключения кредитного договора (договора займа). </w:t>
      </w:r>
    </w:p>
    <w:p w14:paraId="78907F0F" w14:textId="77777777" w:rsidR="0073279E" w:rsidRDefault="0073279E" w:rsidP="006B25EB">
      <w:pPr>
        <w:pStyle w:val="Default"/>
        <w:jc w:val="both"/>
        <w:rPr>
          <w:color w:val="auto"/>
        </w:rPr>
      </w:pPr>
    </w:p>
    <w:p w14:paraId="5A6753D0" w14:textId="77777777" w:rsidR="0073279E" w:rsidRPr="00D21BE9" w:rsidRDefault="0073279E" w:rsidP="00D21BE9">
      <w:pPr>
        <w:pStyle w:val="Default"/>
        <w:ind w:firstLine="720"/>
        <w:rPr>
          <w:rFonts w:ascii="Times New Roman" w:hAnsi="Times New Roman" w:cs="Times New Roman"/>
          <w:b/>
          <w:bCs/>
        </w:rPr>
      </w:pPr>
      <w:r w:rsidRPr="00D21BE9">
        <w:rPr>
          <w:rFonts w:ascii="Times New Roman" w:hAnsi="Times New Roman" w:cs="Times New Roman"/>
          <w:b/>
          <w:bCs/>
        </w:rPr>
        <w:t>2. Глоссарий</w:t>
      </w:r>
    </w:p>
    <w:p w14:paraId="49074C05" w14:textId="77777777" w:rsidR="0073279E" w:rsidRPr="00D21BE9" w:rsidRDefault="0073279E" w:rsidP="009E06A6">
      <w:pPr>
        <w:pStyle w:val="Default"/>
        <w:rPr>
          <w:rFonts w:ascii="Times New Roman" w:hAnsi="Times New Roman" w:cs="Times New Roman"/>
          <w:b/>
          <w:bCs/>
        </w:rPr>
      </w:pPr>
    </w:p>
    <w:tbl>
      <w:tblPr>
        <w:tblW w:w="0" w:type="auto"/>
        <w:tblInd w:w="-108" w:type="dxa"/>
        <w:tblLayout w:type="fixed"/>
        <w:tblLook w:val="0000" w:firstRow="0" w:lastRow="0" w:firstColumn="0" w:lastColumn="0" w:noHBand="0" w:noVBand="0"/>
      </w:tblPr>
      <w:tblGrid>
        <w:gridCol w:w="4661"/>
        <w:gridCol w:w="4661"/>
      </w:tblGrid>
      <w:tr w:rsidR="0073279E" w:rsidRPr="00D21BE9" w14:paraId="77900580" w14:textId="77777777" w:rsidTr="009E06A6">
        <w:trPr>
          <w:trHeight w:val="771"/>
        </w:trPr>
        <w:tc>
          <w:tcPr>
            <w:tcW w:w="4661" w:type="dxa"/>
            <w:tcBorders>
              <w:top w:val="nil"/>
              <w:left w:val="nil"/>
            </w:tcBorders>
          </w:tcPr>
          <w:p w14:paraId="37FC4684" w14:textId="77777777" w:rsidR="0073279E" w:rsidRPr="00D21BE9" w:rsidRDefault="0073279E">
            <w:pPr>
              <w:pStyle w:val="Default"/>
              <w:rPr>
                <w:rFonts w:ascii="Times New Roman" w:hAnsi="Times New Roman" w:cs="Times New Roman"/>
                <w:b/>
              </w:rPr>
            </w:pPr>
            <w:proofErr w:type="spellStart"/>
            <w:r w:rsidRPr="00D21BE9">
              <w:rPr>
                <w:rFonts w:ascii="Times New Roman" w:hAnsi="Times New Roman" w:cs="Times New Roman"/>
                <w:b/>
              </w:rPr>
              <w:t>Андеррайтинг</w:t>
            </w:r>
            <w:proofErr w:type="spellEnd"/>
            <w:r w:rsidRPr="00D21BE9">
              <w:rPr>
                <w:rFonts w:ascii="Times New Roman" w:hAnsi="Times New Roman" w:cs="Times New Roman"/>
                <w:b/>
              </w:rPr>
              <w:t xml:space="preserve"> </w:t>
            </w:r>
          </w:p>
        </w:tc>
        <w:tc>
          <w:tcPr>
            <w:tcW w:w="4661" w:type="dxa"/>
            <w:tcBorders>
              <w:top w:val="nil"/>
              <w:right w:val="nil"/>
            </w:tcBorders>
          </w:tcPr>
          <w:p w14:paraId="642A029A" w14:textId="77777777" w:rsidR="0073279E" w:rsidRPr="00D21BE9" w:rsidRDefault="0073279E" w:rsidP="00897A39">
            <w:pPr>
              <w:pStyle w:val="Default"/>
              <w:jc w:val="both"/>
              <w:rPr>
                <w:rFonts w:ascii="Times New Roman" w:hAnsi="Times New Roman" w:cs="Times New Roman"/>
              </w:rPr>
            </w:pPr>
            <w:r w:rsidRPr="00D21BE9">
              <w:rPr>
                <w:rFonts w:ascii="Times New Roman" w:hAnsi="Times New Roman" w:cs="Times New Roman"/>
              </w:rPr>
              <w:t>Процедура анализа (на основе верифицированных данных) платежеспособности и кредитоспособности заемщика (заемщиков), ликвидности предмета ипотеки, параметров ипотечного кредита и оценки кредитного риска с целью выработки решения о принятии кредитного риска по ипотечному кредиту.</w:t>
            </w:r>
          </w:p>
          <w:p w14:paraId="3AB2C72E" w14:textId="77777777" w:rsidR="0073279E" w:rsidRPr="00D21BE9" w:rsidRDefault="0073279E" w:rsidP="00897A39">
            <w:pPr>
              <w:pStyle w:val="Default"/>
              <w:jc w:val="both"/>
              <w:rPr>
                <w:rFonts w:ascii="Times New Roman" w:hAnsi="Times New Roman" w:cs="Times New Roman"/>
              </w:rPr>
            </w:pPr>
          </w:p>
        </w:tc>
      </w:tr>
      <w:tr w:rsidR="0073279E" w:rsidRPr="00D21BE9" w14:paraId="7AF947C1" w14:textId="77777777" w:rsidTr="009E06A6">
        <w:trPr>
          <w:trHeight w:val="771"/>
        </w:trPr>
        <w:tc>
          <w:tcPr>
            <w:tcW w:w="4661" w:type="dxa"/>
            <w:tcBorders>
              <w:left w:val="nil"/>
            </w:tcBorders>
          </w:tcPr>
          <w:p w14:paraId="6B2FFEE0"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Верификация </w:t>
            </w:r>
          </w:p>
        </w:tc>
        <w:tc>
          <w:tcPr>
            <w:tcW w:w="4661" w:type="dxa"/>
            <w:tcBorders>
              <w:right w:val="nil"/>
            </w:tcBorders>
          </w:tcPr>
          <w:p w14:paraId="2B51CF7D" w14:textId="77777777" w:rsidR="0073279E" w:rsidRPr="00D21BE9" w:rsidRDefault="0073279E" w:rsidP="00897A39">
            <w:pPr>
              <w:pStyle w:val="Default"/>
              <w:jc w:val="both"/>
              <w:rPr>
                <w:rFonts w:ascii="Times New Roman" w:hAnsi="Times New Roman" w:cs="Times New Roman"/>
              </w:rPr>
            </w:pPr>
            <w:r w:rsidRPr="00D21BE9">
              <w:rPr>
                <w:rFonts w:ascii="Times New Roman" w:hAnsi="Times New Roman" w:cs="Times New Roman"/>
              </w:rPr>
              <w:t>Процедура подтверждения достоверности, полноты, непротиворечивости и соответствия установленным требованиям документов и информации, которая проводится на этапах принятия решения о предоставлении ипотечного кредита (</w:t>
            </w:r>
            <w:proofErr w:type="spellStart"/>
            <w:r w:rsidRPr="00D21BE9">
              <w:rPr>
                <w:rFonts w:ascii="Times New Roman" w:hAnsi="Times New Roman" w:cs="Times New Roman"/>
              </w:rPr>
              <w:t>андеррайтинга</w:t>
            </w:r>
            <w:proofErr w:type="spellEnd"/>
            <w:r w:rsidRPr="00D21BE9">
              <w:rPr>
                <w:rFonts w:ascii="Times New Roman" w:hAnsi="Times New Roman" w:cs="Times New Roman"/>
              </w:rPr>
              <w:t xml:space="preserve">) и в течение всего срока ипотечного кредитования. </w:t>
            </w:r>
          </w:p>
          <w:p w14:paraId="7C91A87A" w14:textId="77777777" w:rsidR="0073279E" w:rsidRPr="00D21BE9" w:rsidRDefault="0073279E" w:rsidP="00897A39">
            <w:pPr>
              <w:pStyle w:val="Default"/>
              <w:jc w:val="both"/>
              <w:rPr>
                <w:rFonts w:ascii="Times New Roman" w:hAnsi="Times New Roman" w:cs="Times New Roman"/>
              </w:rPr>
            </w:pPr>
          </w:p>
        </w:tc>
      </w:tr>
      <w:tr w:rsidR="0073279E" w:rsidRPr="00D21BE9" w14:paraId="26619239" w14:textId="77777777" w:rsidTr="009E06A6">
        <w:trPr>
          <w:trHeight w:val="771"/>
        </w:trPr>
        <w:tc>
          <w:tcPr>
            <w:tcW w:w="4661" w:type="dxa"/>
            <w:tcBorders>
              <w:left w:val="nil"/>
            </w:tcBorders>
          </w:tcPr>
          <w:p w14:paraId="4842A5A2"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Взаимозависимые лица заемщиков </w:t>
            </w:r>
          </w:p>
        </w:tc>
        <w:tc>
          <w:tcPr>
            <w:tcW w:w="4661" w:type="dxa"/>
            <w:tcBorders>
              <w:right w:val="nil"/>
            </w:tcBorders>
          </w:tcPr>
          <w:p w14:paraId="3FD90EB2"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Супруг, дети (независимо от возраста), родители, усыновители и усыновленные, полнородные и </w:t>
            </w:r>
            <w:proofErr w:type="spellStart"/>
            <w:r w:rsidRPr="00D21BE9">
              <w:rPr>
                <w:rFonts w:ascii="Times New Roman" w:hAnsi="Times New Roman" w:cs="Times New Roman"/>
              </w:rPr>
              <w:t>неполнородные</w:t>
            </w:r>
            <w:proofErr w:type="spellEnd"/>
            <w:r w:rsidRPr="00D21BE9">
              <w:rPr>
                <w:rFonts w:ascii="Times New Roman" w:hAnsi="Times New Roman" w:cs="Times New Roman"/>
              </w:rPr>
              <w:t xml:space="preserve"> братья и сестры (имеющие общих отца или мать), бабушки, дедушки и внуки, опекуны (попечители) и подопечные, а также иные лица, признанные членами семьи заемщика на основании решения суда. </w:t>
            </w:r>
          </w:p>
          <w:p w14:paraId="05158A26" w14:textId="77777777" w:rsidR="0073279E" w:rsidRPr="00D21BE9" w:rsidRDefault="0073279E" w:rsidP="003E56C2">
            <w:pPr>
              <w:pStyle w:val="Default"/>
              <w:jc w:val="both"/>
              <w:rPr>
                <w:rFonts w:ascii="Times New Roman" w:hAnsi="Times New Roman" w:cs="Times New Roman"/>
              </w:rPr>
            </w:pPr>
          </w:p>
        </w:tc>
      </w:tr>
      <w:tr w:rsidR="0073279E" w:rsidRPr="00D21BE9" w14:paraId="0A413B01" w14:textId="77777777" w:rsidTr="009E06A6">
        <w:trPr>
          <w:trHeight w:val="771"/>
        </w:trPr>
        <w:tc>
          <w:tcPr>
            <w:tcW w:w="4661" w:type="dxa"/>
            <w:tcBorders>
              <w:left w:val="nil"/>
            </w:tcBorders>
          </w:tcPr>
          <w:p w14:paraId="083353F3"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Договор приобретения недвижимого имущества </w:t>
            </w:r>
          </w:p>
        </w:tc>
        <w:tc>
          <w:tcPr>
            <w:tcW w:w="4661" w:type="dxa"/>
            <w:tcBorders>
              <w:right w:val="nil"/>
            </w:tcBorders>
          </w:tcPr>
          <w:p w14:paraId="34285071"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Договор, направленный на возникновение права собственности на недвижимое имущество (договор купли-продажи недвижимого имущества, договор участия в долевом строительстве, договор уступки прав требования (цессии) по договору участия в долевом строительстве и иные, не запрещенные действующим законодательством, виды сделок). </w:t>
            </w:r>
          </w:p>
          <w:p w14:paraId="09A2DD9D" w14:textId="77777777" w:rsidR="0073279E" w:rsidRPr="00D21BE9" w:rsidRDefault="0073279E" w:rsidP="003E56C2">
            <w:pPr>
              <w:pStyle w:val="Default"/>
              <w:jc w:val="both"/>
              <w:rPr>
                <w:rFonts w:ascii="Times New Roman" w:hAnsi="Times New Roman" w:cs="Times New Roman"/>
              </w:rPr>
            </w:pPr>
          </w:p>
          <w:p w14:paraId="481C8C5A" w14:textId="77777777" w:rsidR="0073279E" w:rsidRPr="00D21BE9" w:rsidRDefault="0073279E" w:rsidP="003E56C2">
            <w:pPr>
              <w:pStyle w:val="Default"/>
              <w:jc w:val="both"/>
              <w:rPr>
                <w:rFonts w:ascii="Times New Roman" w:hAnsi="Times New Roman" w:cs="Times New Roman"/>
              </w:rPr>
            </w:pPr>
          </w:p>
        </w:tc>
      </w:tr>
      <w:tr w:rsidR="0073279E" w:rsidRPr="00D21BE9" w14:paraId="0088A731" w14:textId="77777777" w:rsidTr="009E06A6">
        <w:trPr>
          <w:trHeight w:val="771"/>
        </w:trPr>
        <w:tc>
          <w:tcPr>
            <w:tcW w:w="4661" w:type="dxa"/>
            <w:tcBorders>
              <w:left w:val="nil"/>
            </w:tcBorders>
          </w:tcPr>
          <w:p w14:paraId="038154D5" w14:textId="77777777" w:rsidR="0073279E" w:rsidRPr="00D21BE9" w:rsidRDefault="0073279E">
            <w:pPr>
              <w:pStyle w:val="Default"/>
              <w:rPr>
                <w:rFonts w:ascii="Times New Roman" w:hAnsi="Times New Roman" w:cs="Times New Roman"/>
                <w:b/>
              </w:rPr>
            </w:pPr>
          </w:p>
        </w:tc>
        <w:tc>
          <w:tcPr>
            <w:tcW w:w="4661" w:type="dxa"/>
            <w:tcBorders>
              <w:right w:val="nil"/>
            </w:tcBorders>
          </w:tcPr>
          <w:p w14:paraId="13A01D17" w14:textId="77777777" w:rsidR="0073279E" w:rsidRPr="00D21BE9" w:rsidRDefault="0073279E">
            <w:pPr>
              <w:pStyle w:val="Default"/>
              <w:rPr>
                <w:rFonts w:ascii="Times New Roman" w:hAnsi="Times New Roman" w:cs="Times New Roman"/>
              </w:rPr>
            </w:pPr>
          </w:p>
        </w:tc>
      </w:tr>
      <w:tr w:rsidR="0073279E" w:rsidRPr="00D21BE9" w14:paraId="29062A11" w14:textId="77777777" w:rsidTr="009E06A6">
        <w:trPr>
          <w:trHeight w:val="239"/>
        </w:trPr>
        <w:tc>
          <w:tcPr>
            <w:tcW w:w="4661" w:type="dxa"/>
          </w:tcPr>
          <w:p w14:paraId="1582C03F"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Имущественное страхование </w:t>
            </w:r>
          </w:p>
        </w:tc>
        <w:tc>
          <w:tcPr>
            <w:tcW w:w="4661" w:type="dxa"/>
          </w:tcPr>
          <w:p w14:paraId="5415E244"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Страхование имущественных интересов, связанных с риском утраты (гибели) или повреждения предмета ипотеки. </w:t>
            </w:r>
          </w:p>
          <w:p w14:paraId="66962494" w14:textId="77777777" w:rsidR="0073279E" w:rsidRPr="00D21BE9" w:rsidRDefault="0073279E" w:rsidP="003E56C2">
            <w:pPr>
              <w:pStyle w:val="Default"/>
              <w:jc w:val="both"/>
              <w:rPr>
                <w:rFonts w:ascii="Times New Roman" w:hAnsi="Times New Roman" w:cs="Times New Roman"/>
              </w:rPr>
            </w:pPr>
          </w:p>
        </w:tc>
      </w:tr>
      <w:tr w:rsidR="0073279E" w:rsidRPr="00D21BE9" w14:paraId="6A2654E9" w14:textId="77777777" w:rsidTr="009E06A6">
        <w:trPr>
          <w:trHeight w:val="373"/>
        </w:trPr>
        <w:tc>
          <w:tcPr>
            <w:tcW w:w="4661" w:type="dxa"/>
          </w:tcPr>
          <w:p w14:paraId="6C88A205"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Ипотечная сделка </w:t>
            </w:r>
          </w:p>
        </w:tc>
        <w:tc>
          <w:tcPr>
            <w:tcW w:w="4661" w:type="dxa"/>
          </w:tcPr>
          <w:p w14:paraId="50BC7D78"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Совокупность сделок, направленных на предоставление кредита (займа) под залог приобретаемого и/или имеющегося недвижимого имущества (имущественных прав). </w:t>
            </w:r>
          </w:p>
        </w:tc>
      </w:tr>
      <w:tr w:rsidR="0073279E" w:rsidRPr="00D21BE9" w14:paraId="509E2899" w14:textId="77777777" w:rsidTr="009E06A6">
        <w:trPr>
          <w:trHeight w:val="771"/>
        </w:trPr>
        <w:tc>
          <w:tcPr>
            <w:tcW w:w="4661" w:type="dxa"/>
          </w:tcPr>
          <w:p w14:paraId="5B945332" w14:textId="77777777" w:rsidR="0073279E" w:rsidRPr="00D21BE9" w:rsidRDefault="0073279E">
            <w:pPr>
              <w:pStyle w:val="Default"/>
              <w:rPr>
                <w:rFonts w:ascii="Times New Roman" w:hAnsi="Times New Roman" w:cs="Times New Roman"/>
                <w:b/>
              </w:rPr>
            </w:pPr>
          </w:p>
        </w:tc>
        <w:tc>
          <w:tcPr>
            <w:tcW w:w="4661" w:type="dxa"/>
          </w:tcPr>
          <w:p w14:paraId="64489C39" w14:textId="77777777" w:rsidR="0073279E" w:rsidRPr="00D21BE9" w:rsidRDefault="0073279E" w:rsidP="003E56C2">
            <w:pPr>
              <w:pStyle w:val="Default"/>
              <w:jc w:val="both"/>
              <w:rPr>
                <w:rFonts w:ascii="Times New Roman" w:hAnsi="Times New Roman" w:cs="Times New Roman"/>
              </w:rPr>
            </w:pPr>
          </w:p>
        </w:tc>
      </w:tr>
      <w:tr w:rsidR="0073279E" w:rsidRPr="00D21BE9" w14:paraId="7675577F" w14:textId="77777777" w:rsidTr="009E06A6">
        <w:trPr>
          <w:trHeight w:val="107"/>
        </w:trPr>
        <w:tc>
          <w:tcPr>
            <w:tcW w:w="4661" w:type="dxa"/>
          </w:tcPr>
          <w:p w14:paraId="5E885304"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Ипотечный кредит </w:t>
            </w:r>
          </w:p>
        </w:tc>
        <w:tc>
          <w:tcPr>
            <w:tcW w:w="4661" w:type="dxa"/>
          </w:tcPr>
          <w:p w14:paraId="2EE5ADB3"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Кредит (заем), предоставленный в соответствии </w:t>
            </w:r>
          </w:p>
          <w:tbl>
            <w:tblPr>
              <w:tblW w:w="0" w:type="auto"/>
              <w:tblLayout w:type="fixed"/>
              <w:tblLook w:val="0000" w:firstRow="0" w:lastRow="0" w:firstColumn="0" w:lastColumn="0" w:noHBand="0" w:noVBand="0"/>
            </w:tblPr>
            <w:tblGrid>
              <w:gridCol w:w="6335"/>
            </w:tblGrid>
            <w:tr w:rsidR="0073279E" w:rsidRPr="00D21BE9" w14:paraId="51363271" w14:textId="77777777">
              <w:trPr>
                <w:trHeight w:val="239"/>
              </w:trPr>
              <w:tc>
                <w:tcPr>
                  <w:tcW w:w="6335" w:type="dxa"/>
                </w:tcPr>
                <w:p w14:paraId="3C457F6C"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с законодательством Российской Федерации и обеспеченный залогом Предмета ипотеки. </w:t>
                  </w:r>
                </w:p>
              </w:tc>
            </w:tr>
          </w:tbl>
          <w:p w14:paraId="2739FB95" w14:textId="77777777" w:rsidR="0073279E" w:rsidRPr="00D21BE9" w:rsidRDefault="0073279E" w:rsidP="003E56C2">
            <w:pPr>
              <w:pStyle w:val="Default"/>
              <w:jc w:val="both"/>
              <w:rPr>
                <w:rFonts w:ascii="Times New Roman" w:hAnsi="Times New Roman" w:cs="Times New Roman"/>
              </w:rPr>
            </w:pPr>
          </w:p>
        </w:tc>
      </w:tr>
      <w:tr w:rsidR="0073279E" w:rsidRPr="00D21BE9" w14:paraId="26C1CD84" w14:textId="77777777" w:rsidTr="009E06A6">
        <w:trPr>
          <w:trHeight w:val="770"/>
        </w:trPr>
        <w:tc>
          <w:tcPr>
            <w:tcW w:w="4661" w:type="dxa"/>
          </w:tcPr>
          <w:p w14:paraId="0EAA9136" w14:textId="77777777" w:rsidR="0073279E" w:rsidRPr="00D21BE9" w:rsidRDefault="0073279E">
            <w:pPr>
              <w:pStyle w:val="Default"/>
              <w:rPr>
                <w:rFonts w:ascii="Times New Roman" w:hAnsi="Times New Roman" w:cs="Times New Roman"/>
                <w:b/>
              </w:rPr>
            </w:pPr>
          </w:p>
        </w:tc>
        <w:tc>
          <w:tcPr>
            <w:tcW w:w="4661" w:type="dxa"/>
          </w:tcPr>
          <w:p w14:paraId="409171A6" w14:textId="77777777" w:rsidR="0073279E" w:rsidRPr="00D21BE9" w:rsidRDefault="0073279E" w:rsidP="003E56C2">
            <w:pPr>
              <w:pStyle w:val="Default"/>
              <w:jc w:val="both"/>
              <w:rPr>
                <w:rFonts w:ascii="Times New Roman" w:hAnsi="Times New Roman" w:cs="Times New Roman"/>
              </w:rPr>
            </w:pPr>
          </w:p>
        </w:tc>
      </w:tr>
      <w:tr w:rsidR="0073279E" w:rsidRPr="00D21BE9" w14:paraId="7360A8B4" w14:textId="77777777" w:rsidTr="009E06A6">
        <w:trPr>
          <w:trHeight w:val="373"/>
        </w:trPr>
        <w:tc>
          <w:tcPr>
            <w:tcW w:w="4661" w:type="dxa"/>
          </w:tcPr>
          <w:p w14:paraId="73F5FD1E"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Ипотечный кредитный продукт (Ипотечный продукт) </w:t>
            </w:r>
          </w:p>
        </w:tc>
        <w:tc>
          <w:tcPr>
            <w:tcW w:w="4661" w:type="dxa"/>
          </w:tcPr>
          <w:p w14:paraId="3EFC62A2"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Совокупность условий и требований к Ипотечным сделкам, включая требования к заемщикам, предмету ипотеки, порядку погашения и/или другим параметрам. </w:t>
            </w:r>
          </w:p>
        </w:tc>
      </w:tr>
      <w:tr w:rsidR="0073279E" w:rsidRPr="00D21BE9" w14:paraId="3D48B823" w14:textId="77777777" w:rsidTr="009E06A6">
        <w:trPr>
          <w:trHeight w:val="771"/>
        </w:trPr>
        <w:tc>
          <w:tcPr>
            <w:tcW w:w="4661" w:type="dxa"/>
          </w:tcPr>
          <w:p w14:paraId="5E350902" w14:textId="77777777" w:rsidR="0073279E" w:rsidRPr="00D21BE9" w:rsidRDefault="0073279E">
            <w:pPr>
              <w:pStyle w:val="Default"/>
              <w:rPr>
                <w:rFonts w:ascii="Times New Roman" w:hAnsi="Times New Roman" w:cs="Times New Roman"/>
                <w:b/>
              </w:rPr>
            </w:pPr>
          </w:p>
        </w:tc>
        <w:tc>
          <w:tcPr>
            <w:tcW w:w="4661" w:type="dxa"/>
          </w:tcPr>
          <w:p w14:paraId="33A7893D" w14:textId="77777777" w:rsidR="0073279E" w:rsidRPr="00D21BE9" w:rsidRDefault="0073279E" w:rsidP="003E56C2">
            <w:pPr>
              <w:pStyle w:val="Default"/>
              <w:jc w:val="both"/>
              <w:rPr>
                <w:rFonts w:ascii="Times New Roman" w:hAnsi="Times New Roman" w:cs="Times New Roman"/>
              </w:rPr>
            </w:pPr>
          </w:p>
        </w:tc>
      </w:tr>
      <w:tr w:rsidR="0073279E" w:rsidRPr="00D21BE9" w14:paraId="0E168532" w14:textId="77777777" w:rsidTr="009E06A6">
        <w:trPr>
          <w:trHeight w:val="373"/>
        </w:trPr>
        <w:tc>
          <w:tcPr>
            <w:tcW w:w="4661" w:type="dxa"/>
          </w:tcPr>
          <w:p w14:paraId="29CCDB6D"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Личное страхование </w:t>
            </w:r>
          </w:p>
        </w:tc>
        <w:tc>
          <w:tcPr>
            <w:tcW w:w="4661" w:type="dxa"/>
          </w:tcPr>
          <w:p w14:paraId="330AADBB"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Страхование имущественных интересов, связанных с причинением вреда жизни и здоровью в результате несчастного случая и/или болезни (заболевания). </w:t>
            </w:r>
          </w:p>
          <w:p w14:paraId="3BB79D33" w14:textId="77777777" w:rsidR="0073279E" w:rsidRPr="00D21BE9" w:rsidRDefault="0073279E" w:rsidP="003E56C2">
            <w:pPr>
              <w:pStyle w:val="Default"/>
              <w:jc w:val="both"/>
              <w:rPr>
                <w:rFonts w:ascii="Times New Roman" w:hAnsi="Times New Roman" w:cs="Times New Roman"/>
              </w:rPr>
            </w:pPr>
          </w:p>
        </w:tc>
      </w:tr>
      <w:tr w:rsidR="0073279E" w:rsidRPr="00D21BE9" w14:paraId="51343A8E" w14:textId="77777777" w:rsidTr="009E06A6">
        <w:trPr>
          <w:trHeight w:val="903"/>
        </w:trPr>
        <w:tc>
          <w:tcPr>
            <w:tcW w:w="4661" w:type="dxa"/>
          </w:tcPr>
          <w:p w14:paraId="11009693"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Предмет ипотеки </w:t>
            </w:r>
          </w:p>
        </w:tc>
        <w:tc>
          <w:tcPr>
            <w:tcW w:w="4661" w:type="dxa"/>
          </w:tcPr>
          <w:p w14:paraId="5E9D3CD9"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Имущество, соответствующее требованиям </w:t>
            </w:r>
            <w:proofErr w:type="spellStart"/>
            <w:r w:rsidRPr="00D21BE9">
              <w:rPr>
                <w:rFonts w:ascii="Times New Roman" w:hAnsi="Times New Roman" w:cs="Times New Roman"/>
              </w:rPr>
              <w:t>Cтандарта</w:t>
            </w:r>
            <w:proofErr w:type="spellEnd"/>
            <w:r w:rsidRPr="00D21BE9">
              <w:rPr>
                <w:rFonts w:ascii="Times New Roman" w:hAnsi="Times New Roman" w:cs="Times New Roman"/>
              </w:rPr>
              <w:t xml:space="preserve">, передаваемое в залог по договору об ипотеке (ипотека в силу договора) или залог которого возникает на основании федерального закона при наступлении указанных в нем обстоятельств (ипотека в силу закона) в обеспечение исполнения обязательств по кредитному договору (договору займа). </w:t>
            </w:r>
          </w:p>
        </w:tc>
      </w:tr>
    </w:tbl>
    <w:p w14:paraId="5BB73EBD" w14:textId="77777777" w:rsidR="0073279E" w:rsidRPr="00D21BE9" w:rsidRDefault="0073279E" w:rsidP="009E06A6">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4661"/>
        <w:gridCol w:w="4661"/>
      </w:tblGrid>
      <w:tr w:rsidR="0073279E" w:rsidRPr="00D21BE9" w14:paraId="109D0957" w14:textId="77777777">
        <w:trPr>
          <w:trHeight w:val="239"/>
        </w:trPr>
        <w:tc>
          <w:tcPr>
            <w:tcW w:w="4661" w:type="dxa"/>
          </w:tcPr>
          <w:p w14:paraId="1FEEBABE"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t xml:space="preserve">Процентная ставка </w:t>
            </w:r>
          </w:p>
        </w:tc>
        <w:tc>
          <w:tcPr>
            <w:tcW w:w="4661" w:type="dxa"/>
          </w:tcPr>
          <w:p w14:paraId="247EDBF3"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Процентная ставка, устанавливаемая ООО банк «Элита» для ипотечных займов, предоставляемых ООО банк «Элита». </w:t>
            </w:r>
          </w:p>
          <w:p w14:paraId="31C8B359" w14:textId="77777777" w:rsidR="0073279E" w:rsidRPr="00D21BE9" w:rsidRDefault="0073279E" w:rsidP="003E56C2">
            <w:pPr>
              <w:pStyle w:val="Default"/>
              <w:jc w:val="both"/>
              <w:rPr>
                <w:rFonts w:ascii="Times New Roman" w:hAnsi="Times New Roman" w:cs="Times New Roman"/>
              </w:rPr>
            </w:pPr>
          </w:p>
          <w:p w14:paraId="7B952E67" w14:textId="77777777" w:rsidR="0073279E" w:rsidRPr="00D21BE9" w:rsidRDefault="0073279E" w:rsidP="003E56C2">
            <w:pPr>
              <w:pStyle w:val="Default"/>
              <w:jc w:val="both"/>
              <w:rPr>
                <w:rFonts w:ascii="Times New Roman" w:hAnsi="Times New Roman" w:cs="Times New Roman"/>
              </w:rPr>
            </w:pPr>
          </w:p>
          <w:p w14:paraId="252213CA" w14:textId="77777777" w:rsidR="0073279E" w:rsidRPr="00D21BE9" w:rsidRDefault="0073279E" w:rsidP="003E56C2">
            <w:pPr>
              <w:pStyle w:val="Default"/>
              <w:jc w:val="both"/>
              <w:rPr>
                <w:rFonts w:ascii="Times New Roman" w:hAnsi="Times New Roman" w:cs="Times New Roman"/>
              </w:rPr>
            </w:pPr>
          </w:p>
          <w:p w14:paraId="275DF54A" w14:textId="77777777" w:rsidR="0073279E" w:rsidRPr="00D21BE9" w:rsidRDefault="0073279E" w:rsidP="003E56C2">
            <w:pPr>
              <w:pStyle w:val="Default"/>
              <w:jc w:val="both"/>
              <w:rPr>
                <w:rFonts w:ascii="Times New Roman" w:hAnsi="Times New Roman" w:cs="Times New Roman"/>
              </w:rPr>
            </w:pPr>
          </w:p>
          <w:p w14:paraId="5A97E79B" w14:textId="77777777" w:rsidR="0073279E" w:rsidRPr="00D21BE9" w:rsidRDefault="0073279E" w:rsidP="003E56C2">
            <w:pPr>
              <w:pStyle w:val="Default"/>
              <w:jc w:val="both"/>
              <w:rPr>
                <w:rFonts w:ascii="Times New Roman" w:hAnsi="Times New Roman" w:cs="Times New Roman"/>
              </w:rPr>
            </w:pPr>
          </w:p>
        </w:tc>
      </w:tr>
      <w:tr w:rsidR="0073279E" w:rsidRPr="00D21BE9" w14:paraId="257082FF" w14:textId="77777777">
        <w:trPr>
          <w:trHeight w:val="904"/>
        </w:trPr>
        <w:tc>
          <w:tcPr>
            <w:tcW w:w="4661" w:type="dxa"/>
          </w:tcPr>
          <w:p w14:paraId="737C14E3" w14:textId="77777777" w:rsidR="0073279E" w:rsidRPr="00D21BE9" w:rsidRDefault="0073279E">
            <w:pPr>
              <w:pStyle w:val="Default"/>
              <w:rPr>
                <w:rFonts w:ascii="Times New Roman" w:hAnsi="Times New Roman" w:cs="Times New Roman"/>
                <w:b/>
              </w:rPr>
            </w:pPr>
            <w:r w:rsidRPr="00D21BE9">
              <w:rPr>
                <w:rFonts w:ascii="Times New Roman" w:hAnsi="Times New Roman" w:cs="Times New Roman"/>
                <w:b/>
              </w:rPr>
              <w:lastRenderedPageBreak/>
              <w:t xml:space="preserve">Социальная выплата </w:t>
            </w:r>
          </w:p>
        </w:tc>
        <w:tc>
          <w:tcPr>
            <w:tcW w:w="4661" w:type="dxa"/>
          </w:tcPr>
          <w:p w14:paraId="7A3A30D6" w14:textId="77777777" w:rsidR="0073279E" w:rsidRPr="00D21BE9" w:rsidRDefault="0073279E" w:rsidP="003E56C2">
            <w:pPr>
              <w:pStyle w:val="Default"/>
              <w:jc w:val="both"/>
              <w:rPr>
                <w:rFonts w:ascii="Times New Roman" w:hAnsi="Times New Roman" w:cs="Times New Roman"/>
              </w:rPr>
            </w:pPr>
            <w:r w:rsidRPr="00D21BE9">
              <w:rPr>
                <w:rFonts w:ascii="Times New Roman" w:hAnsi="Times New Roman" w:cs="Times New Roman"/>
              </w:rPr>
              <w:t xml:space="preserve">Выплата, предоставляемая гражданам в рамках государственных (федеральных, региональных) программ и (или) иных мероприятий, проводимых органами государственной власти в целях улучшения жилищных условий граждан, на цели приобретения (строительства) жилья, и (или) на уплату первоначального взноса/исполнение обязательств по ипотечному кредиту. </w:t>
            </w:r>
          </w:p>
        </w:tc>
      </w:tr>
    </w:tbl>
    <w:p w14:paraId="685E30D9" w14:textId="77777777" w:rsidR="0073279E" w:rsidRDefault="0073279E" w:rsidP="009E06A6"/>
    <w:p w14:paraId="0084E83A"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3. Требования к параметрам ипотечных кредитов </w:t>
      </w:r>
    </w:p>
    <w:p w14:paraId="05CDA20F"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Параметры каждого ипотечного кредита устанавливаются в соответствии с требованиями настоящего раздела, а также с учетом условий ипотечного кредитного продукта. </w:t>
      </w:r>
    </w:p>
    <w:p w14:paraId="3CCEDAA3" w14:textId="77777777" w:rsidR="0073279E" w:rsidRPr="0022079D" w:rsidRDefault="0073279E" w:rsidP="0022079D">
      <w:pPr>
        <w:pStyle w:val="Default"/>
        <w:ind w:firstLine="709"/>
        <w:jc w:val="both"/>
        <w:rPr>
          <w:rFonts w:ascii="Times New Roman" w:hAnsi="Times New Roman" w:cs="Times New Roman"/>
        </w:rPr>
      </w:pPr>
    </w:p>
    <w:p w14:paraId="66A68599"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3.1. Срок ипотечного кредита </w:t>
      </w:r>
    </w:p>
    <w:p w14:paraId="1D602C21" w14:textId="1158B1E1" w:rsidR="0073279E" w:rsidRPr="00CE4D5C" w:rsidRDefault="0073279E" w:rsidP="0022079D">
      <w:pPr>
        <w:pStyle w:val="Default"/>
        <w:ind w:firstLine="709"/>
        <w:jc w:val="both"/>
        <w:rPr>
          <w:rFonts w:ascii="Times New Roman" w:hAnsi="Times New Roman" w:cs="Times New Roman"/>
        </w:rPr>
      </w:pPr>
      <w:r w:rsidRPr="00CE4D5C">
        <w:rPr>
          <w:rFonts w:ascii="Times New Roman" w:hAnsi="Times New Roman" w:cs="Times New Roman"/>
        </w:rPr>
        <w:t xml:space="preserve"> до </w:t>
      </w:r>
      <w:r w:rsidR="0046518E" w:rsidRPr="00CE4D5C">
        <w:rPr>
          <w:rFonts w:ascii="Times New Roman" w:hAnsi="Times New Roman" w:cs="Times New Roman"/>
        </w:rPr>
        <w:t>240</w:t>
      </w:r>
      <w:r w:rsidRPr="00CE4D5C">
        <w:rPr>
          <w:rFonts w:ascii="Times New Roman" w:hAnsi="Times New Roman" w:cs="Times New Roman"/>
        </w:rPr>
        <w:t xml:space="preserve"> месяцев. </w:t>
      </w:r>
    </w:p>
    <w:p w14:paraId="0D89B6E6" w14:textId="77777777" w:rsidR="0073279E" w:rsidRPr="00CE4D5C" w:rsidRDefault="0073279E" w:rsidP="0022079D">
      <w:pPr>
        <w:pStyle w:val="Default"/>
        <w:ind w:firstLine="709"/>
        <w:jc w:val="both"/>
        <w:rPr>
          <w:rFonts w:ascii="Times New Roman" w:hAnsi="Times New Roman" w:cs="Times New Roman"/>
        </w:rPr>
      </w:pPr>
    </w:p>
    <w:p w14:paraId="773A3EE9" w14:textId="77777777" w:rsidR="0073279E" w:rsidRPr="00CE4D5C" w:rsidRDefault="0073279E" w:rsidP="0022079D">
      <w:pPr>
        <w:pStyle w:val="Default"/>
        <w:ind w:firstLine="709"/>
        <w:jc w:val="both"/>
        <w:rPr>
          <w:rFonts w:ascii="Times New Roman" w:hAnsi="Times New Roman" w:cs="Times New Roman"/>
        </w:rPr>
      </w:pPr>
      <w:r w:rsidRPr="00CE4D5C">
        <w:rPr>
          <w:rFonts w:ascii="Times New Roman" w:hAnsi="Times New Roman" w:cs="Times New Roman"/>
          <w:b/>
          <w:bCs/>
        </w:rPr>
        <w:t xml:space="preserve">3.2. Валюта ипотечного кредита </w:t>
      </w:r>
    </w:p>
    <w:p w14:paraId="108C7B0A" w14:textId="77777777" w:rsidR="0073279E" w:rsidRPr="00CE4D5C" w:rsidRDefault="0073279E" w:rsidP="0022079D">
      <w:pPr>
        <w:pStyle w:val="Default"/>
        <w:ind w:firstLine="709"/>
        <w:jc w:val="both"/>
        <w:rPr>
          <w:rFonts w:ascii="Times New Roman" w:hAnsi="Times New Roman" w:cs="Times New Roman"/>
        </w:rPr>
      </w:pPr>
      <w:r w:rsidRPr="00CE4D5C">
        <w:rPr>
          <w:rFonts w:ascii="Times New Roman" w:hAnsi="Times New Roman" w:cs="Times New Roman"/>
        </w:rPr>
        <w:t xml:space="preserve">Рубли Российской Федерации. </w:t>
      </w:r>
    </w:p>
    <w:p w14:paraId="7858F4FD" w14:textId="77777777" w:rsidR="0073279E" w:rsidRPr="00CE4D5C" w:rsidRDefault="0073279E" w:rsidP="0022079D">
      <w:pPr>
        <w:pStyle w:val="Default"/>
        <w:ind w:firstLine="709"/>
        <w:jc w:val="both"/>
        <w:rPr>
          <w:rFonts w:ascii="Times New Roman" w:hAnsi="Times New Roman" w:cs="Times New Roman"/>
        </w:rPr>
      </w:pPr>
    </w:p>
    <w:p w14:paraId="07BB7D42" w14:textId="77777777" w:rsidR="0073279E" w:rsidRPr="00CE4D5C" w:rsidRDefault="0073279E" w:rsidP="0022079D">
      <w:pPr>
        <w:pStyle w:val="Default"/>
        <w:ind w:firstLine="709"/>
        <w:jc w:val="both"/>
        <w:rPr>
          <w:rFonts w:ascii="Times New Roman" w:hAnsi="Times New Roman" w:cs="Times New Roman"/>
        </w:rPr>
      </w:pPr>
      <w:r w:rsidRPr="00CE4D5C">
        <w:rPr>
          <w:rFonts w:ascii="Times New Roman" w:hAnsi="Times New Roman" w:cs="Times New Roman"/>
          <w:b/>
          <w:bCs/>
        </w:rPr>
        <w:t xml:space="preserve">3.3. Цель кредитования </w:t>
      </w:r>
    </w:p>
    <w:p w14:paraId="3EC0FD75" w14:textId="77777777" w:rsidR="0073279E" w:rsidRPr="00CE4D5C" w:rsidRDefault="0073279E" w:rsidP="0022079D">
      <w:pPr>
        <w:pStyle w:val="Default"/>
        <w:ind w:firstLine="709"/>
        <w:jc w:val="both"/>
        <w:rPr>
          <w:rFonts w:ascii="Times New Roman" w:hAnsi="Times New Roman" w:cs="Times New Roman"/>
        </w:rPr>
      </w:pPr>
      <w:r w:rsidRPr="00CE4D5C">
        <w:rPr>
          <w:rFonts w:ascii="Times New Roman" w:hAnsi="Times New Roman" w:cs="Times New Roman"/>
        </w:rPr>
        <w:t xml:space="preserve">Допустимые виды целевого использования ипотечного кредита: </w:t>
      </w:r>
    </w:p>
    <w:p w14:paraId="0CC838FD" w14:textId="77777777" w:rsidR="0073279E" w:rsidRPr="00CE4D5C" w:rsidRDefault="0073279E" w:rsidP="0022079D">
      <w:pPr>
        <w:pStyle w:val="Default"/>
        <w:ind w:firstLine="709"/>
        <w:jc w:val="both"/>
        <w:rPr>
          <w:rFonts w:ascii="Times New Roman" w:hAnsi="Times New Roman" w:cs="Times New Roman"/>
        </w:rPr>
      </w:pPr>
      <w:r w:rsidRPr="00CE4D5C">
        <w:rPr>
          <w:rFonts w:ascii="Times New Roman" w:hAnsi="Times New Roman" w:cs="Times New Roman"/>
        </w:rPr>
        <w:t>3.3.1. Приобретение недвижимого имущества, на которое в установленном законом порядке зарегистрировано право собственности продавца(</w:t>
      </w:r>
      <w:proofErr w:type="spellStart"/>
      <w:r w:rsidRPr="00CE4D5C">
        <w:rPr>
          <w:rFonts w:ascii="Times New Roman" w:hAnsi="Times New Roman" w:cs="Times New Roman"/>
        </w:rPr>
        <w:t>ов</w:t>
      </w:r>
      <w:proofErr w:type="spellEnd"/>
      <w:r w:rsidRPr="00CE4D5C">
        <w:rPr>
          <w:rFonts w:ascii="Times New Roman" w:hAnsi="Times New Roman" w:cs="Times New Roman"/>
        </w:rPr>
        <w:t>) недвижимого имущества, по договору купли-продажи, находящееся на территории Калужской области.</w:t>
      </w:r>
    </w:p>
    <w:p w14:paraId="4AA0F95F" w14:textId="69D7A881" w:rsidR="00D0365A" w:rsidRPr="00CE4D5C" w:rsidRDefault="00D0365A" w:rsidP="0022079D">
      <w:pPr>
        <w:pStyle w:val="Default"/>
        <w:ind w:firstLine="709"/>
        <w:jc w:val="both"/>
        <w:rPr>
          <w:rFonts w:ascii="Times New Roman" w:hAnsi="Times New Roman" w:cs="Times New Roman"/>
        </w:rPr>
      </w:pPr>
      <w:r w:rsidRPr="00CE4D5C">
        <w:rPr>
          <w:rFonts w:ascii="Times New Roman" w:hAnsi="Times New Roman" w:cs="Times New Roman"/>
        </w:rPr>
        <w:t>3.3.2.</w:t>
      </w:r>
      <w:r w:rsidRPr="00CE4D5C">
        <w:t xml:space="preserve"> </w:t>
      </w:r>
      <w:r w:rsidR="004D5CB0" w:rsidRPr="00CE4D5C">
        <w:t>П</w:t>
      </w:r>
      <w:r w:rsidRPr="00CE4D5C">
        <w:rPr>
          <w:rFonts w:ascii="Times New Roman" w:hAnsi="Times New Roman" w:cs="Times New Roman"/>
        </w:rPr>
        <w:t>огашение задолженности по действующему ипотечному кредиту, погашение задолженности по действующему ипотечному кредиту и иные неотделимые улуч</w:t>
      </w:r>
      <w:r w:rsidR="004D5CB0" w:rsidRPr="00CE4D5C">
        <w:rPr>
          <w:rFonts w:ascii="Times New Roman" w:hAnsi="Times New Roman" w:cs="Times New Roman"/>
        </w:rPr>
        <w:t>шения предмета ипотеки (ремонт) в другой кредитной организации.</w:t>
      </w:r>
    </w:p>
    <w:p w14:paraId="2E4937C4" w14:textId="6C00A442" w:rsidR="00D0365A" w:rsidRPr="0022079D" w:rsidRDefault="00D0365A" w:rsidP="0022079D">
      <w:pPr>
        <w:pStyle w:val="Default"/>
        <w:ind w:firstLine="709"/>
        <w:jc w:val="both"/>
        <w:rPr>
          <w:rFonts w:ascii="Times New Roman" w:hAnsi="Times New Roman" w:cs="Times New Roman"/>
        </w:rPr>
      </w:pPr>
      <w:r w:rsidRPr="00CE4D5C">
        <w:rPr>
          <w:rFonts w:ascii="Times New Roman" w:hAnsi="Times New Roman" w:cs="Times New Roman"/>
        </w:rPr>
        <w:t>3.3.3.</w:t>
      </w:r>
      <w:r w:rsidRPr="00CE4D5C">
        <w:t xml:space="preserve"> </w:t>
      </w:r>
      <w:r w:rsidR="004D5CB0" w:rsidRPr="00CE4D5C">
        <w:t>З</w:t>
      </w:r>
      <w:r w:rsidRPr="00CE4D5C">
        <w:rPr>
          <w:rFonts w:ascii="Times New Roman" w:hAnsi="Times New Roman" w:cs="Times New Roman"/>
        </w:rPr>
        <w:t>аключение договора участия в долевом строительстве, заключение договора уступки прав требования (цессии) по договору участия в долевом строительстве, оплата паевого взноса в жилищно-строительный кооператив</w:t>
      </w:r>
      <w:r w:rsidR="00F647D2" w:rsidRPr="00CE4D5C">
        <w:rPr>
          <w:rFonts w:ascii="Times New Roman" w:hAnsi="Times New Roman" w:cs="Times New Roman"/>
        </w:rPr>
        <w:t>.</w:t>
      </w:r>
    </w:p>
    <w:p w14:paraId="783F0053" w14:textId="77777777" w:rsidR="0073279E" w:rsidRPr="0022079D" w:rsidRDefault="0073279E" w:rsidP="0022079D">
      <w:pPr>
        <w:pStyle w:val="Default"/>
        <w:ind w:firstLine="709"/>
        <w:jc w:val="both"/>
        <w:rPr>
          <w:rFonts w:ascii="Times New Roman" w:hAnsi="Times New Roman" w:cs="Times New Roman"/>
        </w:rPr>
      </w:pPr>
    </w:p>
    <w:p w14:paraId="23FC55C2"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3.4. Порядок предоставления ипотечного кредита </w:t>
      </w:r>
    </w:p>
    <w:p w14:paraId="253C1C24" w14:textId="393DEEDC" w:rsidR="0073279E" w:rsidRPr="0022079D" w:rsidRDefault="0073279E" w:rsidP="00D95C68">
      <w:pPr>
        <w:pStyle w:val="Default"/>
        <w:ind w:firstLine="709"/>
        <w:jc w:val="both"/>
        <w:rPr>
          <w:rFonts w:ascii="Times New Roman" w:hAnsi="Times New Roman" w:cs="Times New Roman"/>
        </w:rPr>
      </w:pPr>
      <w:r w:rsidRPr="0022079D">
        <w:rPr>
          <w:rFonts w:ascii="Times New Roman" w:hAnsi="Times New Roman" w:cs="Times New Roman"/>
        </w:rPr>
        <w:t xml:space="preserve">Ипотечный </w:t>
      </w:r>
      <w:r w:rsidR="00EA2BC9">
        <w:rPr>
          <w:rFonts w:ascii="Times New Roman" w:hAnsi="Times New Roman" w:cs="Times New Roman"/>
        </w:rPr>
        <w:t>кредит предоставляется</w:t>
      </w:r>
      <w:r w:rsidR="00D95C68">
        <w:rPr>
          <w:rFonts w:ascii="Times New Roman" w:hAnsi="Times New Roman" w:cs="Times New Roman"/>
        </w:rPr>
        <w:t xml:space="preserve"> е</w:t>
      </w:r>
      <w:r w:rsidRPr="0022079D">
        <w:rPr>
          <w:rFonts w:ascii="Times New Roman" w:hAnsi="Times New Roman" w:cs="Times New Roman"/>
        </w:rPr>
        <w:t xml:space="preserve">диновременно. </w:t>
      </w:r>
    </w:p>
    <w:p w14:paraId="0E104D66" w14:textId="77777777" w:rsidR="0073279E" w:rsidRPr="0022079D" w:rsidRDefault="0073279E" w:rsidP="0022079D">
      <w:pPr>
        <w:pStyle w:val="Default"/>
        <w:ind w:firstLine="709"/>
        <w:jc w:val="both"/>
        <w:rPr>
          <w:rFonts w:ascii="Times New Roman" w:hAnsi="Times New Roman" w:cs="Times New Roman"/>
        </w:rPr>
      </w:pPr>
    </w:p>
    <w:p w14:paraId="2275FE00"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3.5. Виды обеспечения ипотечного кредита, применяемые по ипотечным кредитным продуктам </w:t>
      </w:r>
    </w:p>
    <w:p w14:paraId="239E0577"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3.5.1. Ипотека. Предметом ипотеки могут являться: </w:t>
      </w:r>
    </w:p>
    <w:p w14:paraId="00447A4E"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3.5.1.1. Недвижимое имущество, в том числе квартиры, индивидуальные жилые дома одновременно с земельными участками, на которых они расположены. Если предметом ипотеки является индивидуальный жилой дом (часть жилого дома), земельный участок, на котором расположен такой жилой дом (часть жилого дома), должен также являться предметом ипотеки и принадлежать залогодателям на праве собственности. </w:t>
      </w:r>
    </w:p>
    <w:p w14:paraId="5E14AE2B"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3.5.1.2. Имущественные права, возникающие на основании договора приобретения недвижимого имущества в соответствии с законодательством Российской Федерации. </w:t>
      </w:r>
    </w:p>
    <w:p w14:paraId="5A6A8B6D"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3.5.2. Страховое обеспечение: </w:t>
      </w:r>
    </w:p>
    <w:p w14:paraId="4473BABA"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3.5.2.1. Имущественное страхование. </w:t>
      </w:r>
    </w:p>
    <w:p w14:paraId="771D08E1" w14:textId="7F337B8C" w:rsidR="0073279E" w:rsidRPr="0022079D" w:rsidRDefault="0073279E" w:rsidP="00EE5AF4">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3.5.2.2. </w:t>
      </w:r>
      <w:r w:rsidR="00EE5AF4">
        <w:rPr>
          <w:rFonts w:ascii="Times New Roman" w:hAnsi="Times New Roman" w:cs="Times New Roman"/>
          <w:color w:val="auto"/>
        </w:rPr>
        <w:t>Иные виды страхования</w:t>
      </w:r>
    </w:p>
    <w:p w14:paraId="2FEA850B" w14:textId="77777777" w:rsidR="0073279E" w:rsidRDefault="0073279E" w:rsidP="0022079D">
      <w:pPr>
        <w:pStyle w:val="Default"/>
        <w:ind w:firstLine="709"/>
        <w:jc w:val="both"/>
        <w:rPr>
          <w:rFonts w:ascii="Times New Roman" w:hAnsi="Times New Roman" w:cs="Times New Roman"/>
          <w:b/>
          <w:bCs/>
          <w:color w:val="auto"/>
        </w:rPr>
      </w:pPr>
    </w:p>
    <w:p w14:paraId="52FEC0A6" w14:textId="77777777" w:rsidR="0073279E" w:rsidRPr="0022079D" w:rsidRDefault="0073279E" w:rsidP="0022079D">
      <w:pPr>
        <w:pStyle w:val="Default"/>
        <w:ind w:firstLine="709"/>
        <w:jc w:val="both"/>
        <w:rPr>
          <w:rFonts w:ascii="Times New Roman" w:hAnsi="Times New Roman" w:cs="Times New Roman"/>
          <w:b/>
          <w:bCs/>
          <w:color w:val="auto"/>
        </w:rPr>
      </w:pPr>
      <w:bookmarkStart w:id="0" w:name="_GoBack"/>
      <w:bookmarkEnd w:id="0"/>
      <w:r w:rsidRPr="0022079D">
        <w:rPr>
          <w:rFonts w:ascii="Times New Roman" w:hAnsi="Times New Roman" w:cs="Times New Roman"/>
          <w:b/>
          <w:bCs/>
          <w:color w:val="auto"/>
        </w:rPr>
        <w:t xml:space="preserve">3.6. Порядок погашения </w:t>
      </w:r>
      <w:r>
        <w:rPr>
          <w:rFonts w:ascii="Times New Roman" w:hAnsi="Times New Roman" w:cs="Times New Roman"/>
          <w:b/>
          <w:bCs/>
          <w:color w:val="auto"/>
        </w:rPr>
        <w:t>обязательств по к</w:t>
      </w:r>
      <w:r w:rsidRPr="0022079D">
        <w:rPr>
          <w:rFonts w:ascii="Times New Roman" w:hAnsi="Times New Roman" w:cs="Times New Roman"/>
          <w:b/>
          <w:bCs/>
          <w:color w:val="auto"/>
        </w:rPr>
        <w:t>редит</w:t>
      </w:r>
      <w:r>
        <w:rPr>
          <w:rFonts w:ascii="Times New Roman" w:hAnsi="Times New Roman" w:cs="Times New Roman"/>
          <w:b/>
          <w:bCs/>
          <w:color w:val="auto"/>
        </w:rPr>
        <w:t>у</w:t>
      </w:r>
      <w:r w:rsidRPr="0022079D">
        <w:rPr>
          <w:rFonts w:ascii="Times New Roman" w:hAnsi="Times New Roman" w:cs="Times New Roman"/>
          <w:b/>
          <w:bCs/>
          <w:color w:val="auto"/>
        </w:rPr>
        <w:t xml:space="preserve"> </w:t>
      </w:r>
    </w:p>
    <w:p w14:paraId="12318F5A" w14:textId="31D8727B"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lastRenderedPageBreak/>
        <w:t xml:space="preserve">Уплата процентов и частичное гашение осуществляется </w:t>
      </w:r>
      <w:proofErr w:type="spellStart"/>
      <w:r w:rsidRPr="0022079D">
        <w:rPr>
          <w:rFonts w:ascii="Times New Roman" w:hAnsi="Times New Roman" w:cs="Times New Roman"/>
        </w:rPr>
        <w:t>аннуитетными</w:t>
      </w:r>
      <w:proofErr w:type="spellEnd"/>
      <w:r w:rsidRPr="0022079D">
        <w:rPr>
          <w:rFonts w:ascii="Times New Roman" w:hAnsi="Times New Roman" w:cs="Times New Roman"/>
        </w:rPr>
        <w:t xml:space="preserve"> платежами ежемесячно путем внесения дене</w:t>
      </w:r>
      <w:r>
        <w:rPr>
          <w:rFonts w:ascii="Times New Roman" w:hAnsi="Times New Roman" w:cs="Times New Roman"/>
        </w:rPr>
        <w:t>жных средств</w:t>
      </w:r>
      <w:r w:rsidRPr="0022079D">
        <w:rPr>
          <w:rFonts w:ascii="Times New Roman" w:hAnsi="Times New Roman" w:cs="Times New Roman"/>
        </w:rPr>
        <w:t xml:space="preserve"> на текущий счет заемщика в размере, установленном График</w:t>
      </w:r>
      <w:r w:rsidR="00D01EB2">
        <w:rPr>
          <w:rFonts w:ascii="Times New Roman" w:hAnsi="Times New Roman" w:cs="Times New Roman"/>
        </w:rPr>
        <w:t>ом</w:t>
      </w:r>
      <w:r w:rsidRPr="0022079D">
        <w:rPr>
          <w:rFonts w:ascii="Times New Roman" w:hAnsi="Times New Roman" w:cs="Times New Roman"/>
        </w:rPr>
        <w:t xml:space="preserve"> платежей к кредитному договору. </w:t>
      </w:r>
      <w:r>
        <w:rPr>
          <w:rFonts w:ascii="Times New Roman" w:hAnsi="Times New Roman" w:cs="Times New Roman"/>
        </w:rPr>
        <w:t>Списание денежных средств в счет погашения обязательств осуществляется в последний день месяца.</w:t>
      </w:r>
    </w:p>
    <w:p w14:paraId="12552A84" w14:textId="77777777" w:rsidR="0073279E" w:rsidRPr="0022079D" w:rsidRDefault="0073279E" w:rsidP="0022079D">
      <w:pPr>
        <w:pStyle w:val="Default"/>
        <w:ind w:firstLine="709"/>
        <w:jc w:val="both"/>
        <w:rPr>
          <w:rFonts w:ascii="Times New Roman" w:hAnsi="Times New Roman" w:cs="Times New Roman"/>
          <w:color w:val="auto"/>
        </w:rPr>
      </w:pPr>
    </w:p>
    <w:p w14:paraId="684CD3FB" w14:textId="77777777" w:rsidR="0073279E" w:rsidRDefault="0073279E" w:rsidP="0022079D">
      <w:pPr>
        <w:pStyle w:val="Default"/>
        <w:ind w:firstLine="709"/>
        <w:jc w:val="both"/>
        <w:rPr>
          <w:rFonts w:ascii="Times New Roman" w:hAnsi="Times New Roman" w:cs="Times New Roman"/>
          <w:b/>
          <w:bCs/>
        </w:rPr>
      </w:pPr>
      <w:r w:rsidRPr="0022079D">
        <w:rPr>
          <w:rFonts w:ascii="Times New Roman" w:hAnsi="Times New Roman" w:cs="Times New Roman"/>
          <w:b/>
          <w:bCs/>
        </w:rPr>
        <w:t xml:space="preserve">3.7. Сумма кредита </w:t>
      </w:r>
    </w:p>
    <w:p w14:paraId="666D2FB4" w14:textId="77777777" w:rsidR="0073279E" w:rsidRPr="0022079D" w:rsidRDefault="0073279E" w:rsidP="0022079D">
      <w:pPr>
        <w:pStyle w:val="Default"/>
        <w:ind w:firstLine="709"/>
        <w:jc w:val="both"/>
        <w:rPr>
          <w:rFonts w:ascii="Times New Roman" w:hAnsi="Times New Roman" w:cs="Times New Roman"/>
        </w:rPr>
      </w:pPr>
    </w:p>
    <w:p w14:paraId="05CBFF56" w14:textId="7C642CED" w:rsidR="0073279E" w:rsidRPr="006B25EB" w:rsidRDefault="0073279E" w:rsidP="00C002B7">
      <w:pPr>
        <w:tabs>
          <w:tab w:val="num" w:pos="1440"/>
        </w:tabs>
        <w:spacing w:line="240" w:lineRule="auto"/>
        <w:jc w:val="both"/>
        <w:rPr>
          <w:rFonts w:ascii="Times New Roman" w:hAnsi="Times New Roman"/>
          <w:sz w:val="24"/>
          <w:szCs w:val="24"/>
        </w:rPr>
      </w:pPr>
      <w:r>
        <w:rPr>
          <w:rFonts w:ascii="Times New Roman" w:hAnsi="Times New Roman"/>
        </w:rPr>
        <w:t xml:space="preserve">            </w:t>
      </w:r>
      <w:r w:rsidRPr="006B25EB">
        <w:rPr>
          <w:rFonts w:ascii="Times New Roman" w:hAnsi="Times New Roman"/>
          <w:sz w:val="24"/>
          <w:szCs w:val="24"/>
        </w:rPr>
        <w:t>3.7.1. Кредит предоставляется в сумме</w:t>
      </w:r>
      <w:r w:rsidR="00D01EB2">
        <w:rPr>
          <w:rFonts w:ascii="Times New Roman" w:hAnsi="Times New Roman"/>
          <w:sz w:val="24"/>
          <w:szCs w:val="24"/>
        </w:rPr>
        <w:t xml:space="preserve">, определенной </w:t>
      </w:r>
      <w:r w:rsidR="008B6D6A">
        <w:rPr>
          <w:rFonts w:ascii="Times New Roman" w:hAnsi="Times New Roman"/>
          <w:sz w:val="24"/>
          <w:szCs w:val="24"/>
        </w:rPr>
        <w:t>соответствующим</w:t>
      </w:r>
      <w:r w:rsidR="00D01EB2">
        <w:rPr>
          <w:rFonts w:ascii="Times New Roman" w:hAnsi="Times New Roman"/>
          <w:sz w:val="24"/>
          <w:szCs w:val="24"/>
        </w:rPr>
        <w:t xml:space="preserve"> Положением о </w:t>
      </w:r>
      <w:r w:rsidR="008B6D6A">
        <w:rPr>
          <w:rFonts w:ascii="Times New Roman" w:hAnsi="Times New Roman"/>
          <w:sz w:val="24"/>
          <w:szCs w:val="24"/>
        </w:rPr>
        <w:t>предоставлении</w:t>
      </w:r>
      <w:r w:rsidR="00D01EB2">
        <w:rPr>
          <w:rFonts w:ascii="Times New Roman" w:hAnsi="Times New Roman"/>
          <w:sz w:val="24"/>
          <w:szCs w:val="24"/>
        </w:rPr>
        <w:t xml:space="preserve"> ипотечного кредита.</w:t>
      </w:r>
      <w:r w:rsidRPr="006B25EB">
        <w:rPr>
          <w:rFonts w:ascii="Times New Roman" w:hAnsi="Times New Roman"/>
          <w:sz w:val="24"/>
          <w:szCs w:val="24"/>
        </w:rPr>
        <w:t xml:space="preserve"> </w:t>
      </w:r>
    </w:p>
    <w:p w14:paraId="7E0F2BC7"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3.7.2. По каждому ипотечному кредиту размер суммы ипотечного кредита определяется по результатам процедуры </w:t>
      </w:r>
      <w:proofErr w:type="spellStart"/>
      <w:r w:rsidRPr="0022079D">
        <w:rPr>
          <w:rFonts w:ascii="Times New Roman" w:hAnsi="Times New Roman" w:cs="Times New Roman"/>
        </w:rPr>
        <w:t>андеррайтинга</w:t>
      </w:r>
      <w:proofErr w:type="spellEnd"/>
      <w:r w:rsidRPr="0022079D">
        <w:rPr>
          <w:rFonts w:ascii="Times New Roman" w:hAnsi="Times New Roman" w:cs="Times New Roman"/>
        </w:rPr>
        <w:t xml:space="preserve">. </w:t>
      </w:r>
    </w:p>
    <w:p w14:paraId="270F7192" w14:textId="77777777" w:rsidR="0073279E" w:rsidRPr="0022079D" w:rsidRDefault="0073279E" w:rsidP="0022079D">
      <w:pPr>
        <w:pStyle w:val="Default"/>
        <w:ind w:firstLine="709"/>
        <w:jc w:val="both"/>
        <w:rPr>
          <w:rFonts w:ascii="Times New Roman" w:hAnsi="Times New Roman" w:cs="Times New Roman"/>
        </w:rPr>
      </w:pPr>
    </w:p>
    <w:p w14:paraId="1684C6AF"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3.8. Процентная ставка </w:t>
      </w:r>
      <w:r>
        <w:rPr>
          <w:rFonts w:ascii="Times New Roman" w:hAnsi="Times New Roman" w:cs="Times New Roman"/>
          <w:b/>
          <w:bCs/>
        </w:rPr>
        <w:t xml:space="preserve">по </w:t>
      </w:r>
      <w:r w:rsidRPr="0022079D">
        <w:rPr>
          <w:rFonts w:ascii="Times New Roman" w:hAnsi="Times New Roman" w:cs="Times New Roman"/>
          <w:b/>
          <w:bCs/>
        </w:rPr>
        <w:t xml:space="preserve">кредиту </w:t>
      </w:r>
      <w:r w:rsidRPr="0022079D">
        <w:rPr>
          <w:rFonts w:ascii="Times New Roman" w:hAnsi="Times New Roman" w:cs="Times New Roman"/>
        </w:rPr>
        <w:t xml:space="preserve"> </w:t>
      </w:r>
    </w:p>
    <w:p w14:paraId="4FAF76F8" w14:textId="77777777" w:rsidR="008B6D6A" w:rsidRDefault="008B6D6A" w:rsidP="008B6D6A">
      <w:pPr>
        <w:tabs>
          <w:tab w:val="num" w:pos="1440"/>
        </w:tabs>
        <w:spacing w:line="240" w:lineRule="auto"/>
        <w:jc w:val="both"/>
        <w:rPr>
          <w:rFonts w:ascii="Times New Roman" w:hAnsi="Times New Roman"/>
        </w:rPr>
      </w:pPr>
      <w:r>
        <w:rPr>
          <w:rFonts w:ascii="Times New Roman" w:hAnsi="Times New Roman"/>
        </w:rPr>
        <w:t xml:space="preserve">            </w:t>
      </w:r>
    </w:p>
    <w:p w14:paraId="7EC6D67A" w14:textId="4A8BDF88" w:rsidR="0073279E" w:rsidRPr="008B6D6A" w:rsidRDefault="008B6D6A" w:rsidP="008B6D6A">
      <w:pPr>
        <w:tabs>
          <w:tab w:val="num" w:pos="1440"/>
        </w:tabs>
        <w:spacing w:line="240" w:lineRule="auto"/>
        <w:jc w:val="both"/>
        <w:rPr>
          <w:rFonts w:ascii="Times New Roman" w:hAnsi="Times New Roman"/>
          <w:sz w:val="24"/>
          <w:szCs w:val="24"/>
        </w:rPr>
      </w:pPr>
      <w:r>
        <w:rPr>
          <w:rFonts w:ascii="Times New Roman" w:hAnsi="Times New Roman"/>
        </w:rPr>
        <w:t xml:space="preserve">             </w:t>
      </w:r>
      <w:r w:rsidR="0073279E">
        <w:rPr>
          <w:rFonts w:ascii="Times New Roman" w:hAnsi="Times New Roman"/>
        </w:rPr>
        <w:t>3.8.1.</w:t>
      </w:r>
      <w:r w:rsidR="0073279E" w:rsidRPr="008B6D6A">
        <w:rPr>
          <w:rFonts w:ascii="Times New Roman" w:hAnsi="Times New Roman"/>
          <w:sz w:val="24"/>
          <w:szCs w:val="24"/>
        </w:rPr>
        <w:t>Процентная ставка по кредиту устанавливается в размере</w:t>
      </w:r>
      <w:r w:rsidRPr="008B6D6A">
        <w:rPr>
          <w:rFonts w:ascii="Times New Roman" w:hAnsi="Times New Roman"/>
          <w:sz w:val="24"/>
          <w:szCs w:val="24"/>
        </w:rPr>
        <w:t>,</w:t>
      </w:r>
      <w:r w:rsidR="0073279E" w:rsidRPr="008B6D6A">
        <w:rPr>
          <w:rFonts w:ascii="Times New Roman" w:hAnsi="Times New Roman"/>
          <w:sz w:val="24"/>
          <w:szCs w:val="24"/>
        </w:rPr>
        <w:t xml:space="preserve"> </w:t>
      </w:r>
      <w:r w:rsidRPr="008B6D6A">
        <w:rPr>
          <w:rFonts w:ascii="Times New Roman" w:hAnsi="Times New Roman"/>
          <w:sz w:val="24"/>
          <w:szCs w:val="24"/>
        </w:rPr>
        <w:t>определенном соответствующим Положением о предоставлении ипотечного кредита</w:t>
      </w:r>
      <w:r>
        <w:rPr>
          <w:rFonts w:ascii="Times New Roman" w:hAnsi="Times New Roman"/>
          <w:sz w:val="24"/>
          <w:szCs w:val="24"/>
        </w:rPr>
        <w:t>.</w:t>
      </w:r>
      <w:r w:rsidRPr="006B25EB">
        <w:rPr>
          <w:rFonts w:ascii="Times New Roman" w:hAnsi="Times New Roman"/>
          <w:sz w:val="24"/>
          <w:szCs w:val="24"/>
        </w:rPr>
        <w:t xml:space="preserve"> </w:t>
      </w:r>
    </w:p>
    <w:p w14:paraId="2D1EFB49" w14:textId="77777777" w:rsidR="0073279E" w:rsidRPr="00AC1FAE" w:rsidRDefault="0073279E" w:rsidP="0022079D">
      <w:pPr>
        <w:pStyle w:val="Default"/>
        <w:ind w:firstLine="709"/>
        <w:jc w:val="both"/>
        <w:rPr>
          <w:rFonts w:ascii="Times New Roman" w:hAnsi="Times New Roman" w:cs="Times New Roman"/>
          <w:b/>
          <w:bCs/>
        </w:rPr>
      </w:pPr>
      <w:r>
        <w:rPr>
          <w:rFonts w:ascii="Times New Roman" w:hAnsi="Times New Roman" w:cs="Times New Roman"/>
        </w:rPr>
        <w:t>3.8.2.</w:t>
      </w:r>
      <w:r w:rsidRPr="00AC1FAE">
        <w:rPr>
          <w:rFonts w:ascii="Times New Roman" w:hAnsi="Times New Roman" w:cs="Times New Roman"/>
        </w:rPr>
        <w:t xml:space="preserve">В случае изменения в будущем условий Кредитного договора (в </w:t>
      </w:r>
      <w:proofErr w:type="spellStart"/>
      <w:r w:rsidRPr="00AC1FAE">
        <w:rPr>
          <w:rFonts w:ascii="Times New Roman" w:hAnsi="Times New Roman" w:cs="Times New Roman"/>
        </w:rPr>
        <w:t>т.ч</w:t>
      </w:r>
      <w:proofErr w:type="spellEnd"/>
      <w:r w:rsidRPr="00AC1FAE">
        <w:rPr>
          <w:rFonts w:ascii="Times New Roman" w:hAnsi="Times New Roman" w:cs="Times New Roman"/>
        </w:rPr>
        <w:t xml:space="preserve">. изменение сроков, процентной ставки, условий возврата кредита и уплаты процентов), ипотека сохраняет свою силу и обеспечивает исполнение всех обязательств по </w:t>
      </w:r>
      <w:r w:rsidRPr="00AC1FAE">
        <w:rPr>
          <w:rFonts w:ascii="Times New Roman" w:hAnsi="Times New Roman" w:cs="Times New Roman"/>
          <w:snapToGrid w:val="0"/>
        </w:rPr>
        <w:t>Кредитному договору, в том числе оформленных дополнительным соглашением к Кредитному договору, обязатель</w:t>
      </w:r>
      <w:r w:rsidRPr="00AC1FAE">
        <w:rPr>
          <w:rFonts w:ascii="Times New Roman" w:hAnsi="Times New Roman" w:cs="Times New Roman"/>
        </w:rPr>
        <w:t>ств, вступивших в силу и (или) измененных в соответствии с Кредитным договором</w:t>
      </w:r>
    </w:p>
    <w:p w14:paraId="189AE7D4" w14:textId="77777777" w:rsidR="0073279E" w:rsidRDefault="0073279E" w:rsidP="0022079D">
      <w:pPr>
        <w:pStyle w:val="Default"/>
        <w:ind w:firstLine="709"/>
        <w:jc w:val="both"/>
        <w:rPr>
          <w:rFonts w:ascii="Times New Roman" w:hAnsi="Times New Roman" w:cs="Times New Roman"/>
          <w:b/>
          <w:bCs/>
        </w:rPr>
      </w:pPr>
    </w:p>
    <w:p w14:paraId="09BC6E5C"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4. Требования к заемщикам и залогодателям </w:t>
      </w:r>
    </w:p>
    <w:p w14:paraId="1CE277B2"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4.1. Требования к заемщикам </w:t>
      </w:r>
    </w:p>
    <w:p w14:paraId="3716AAF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4.1.1. Общие требования </w:t>
      </w:r>
    </w:p>
    <w:p w14:paraId="7BA90A75"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4.1.1.1. Заемщиком является гражданин Российской Федерации. </w:t>
      </w:r>
    </w:p>
    <w:p w14:paraId="1F033712" w14:textId="727295AD"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4.1.1.2. Возраст заемщика: мужчины от 21 года до 6</w:t>
      </w:r>
      <w:r w:rsidR="009E21EE">
        <w:rPr>
          <w:rFonts w:ascii="Times New Roman" w:hAnsi="Times New Roman" w:cs="Times New Roman"/>
        </w:rPr>
        <w:t>5</w:t>
      </w:r>
      <w:r w:rsidRPr="0022079D">
        <w:rPr>
          <w:rFonts w:ascii="Times New Roman" w:hAnsi="Times New Roman" w:cs="Times New Roman"/>
        </w:rPr>
        <w:t xml:space="preserve"> лет, женщины от 21 года до </w:t>
      </w:r>
      <w:r w:rsidR="009E21EE">
        <w:rPr>
          <w:rFonts w:ascii="Times New Roman" w:hAnsi="Times New Roman" w:cs="Times New Roman"/>
        </w:rPr>
        <w:t>60</w:t>
      </w:r>
      <w:r w:rsidRPr="0022079D">
        <w:rPr>
          <w:rFonts w:ascii="Times New Roman" w:hAnsi="Times New Roman" w:cs="Times New Roman"/>
        </w:rPr>
        <w:t xml:space="preserve">, Возраст заемщиков на момент полного погашения ипотечного кредита не должен превышать пенсионного возраста. </w:t>
      </w:r>
    </w:p>
    <w:p w14:paraId="59647E1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4.1.1.3. Заемщик должен быть зарегистрирован по месту жительства/месту пребывания на территории Российской Федерации. </w:t>
      </w:r>
    </w:p>
    <w:p w14:paraId="7F45F5F1"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4.1.1.4. Заемщик должен обладать полной дееспособностью. </w:t>
      </w:r>
    </w:p>
    <w:p w14:paraId="39F92A98" w14:textId="05FBD4FA" w:rsidR="0073279E" w:rsidRPr="00FC3F65" w:rsidRDefault="0073279E" w:rsidP="0022079D">
      <w:pPr>
        <w:pStyle w:val="Default"/>
        <w:ind w:firstLine="709"/>
        <w:jc w:val="both"/>
        <w:rPr>
          <w:rFonts w:ascii="Times New Roman" w:hAnsi="Times New Roman" w:cs="Times New Roman"/>
          <w:color w:val="auto"/>
        </w:rPr>
      </w:pPr>
      <w:r w:rsidRPr="009E21EE">
        <w:rPr>
          <w:rFonts w:ascii="Times New Roman" w:hAnsi="Times New Roman" w:cs="Times New Roman"/>
          <w:color w:val="auto"/>
        </w:rPr>
        <w:t>4.</w:t>
      </w:r>
      <w:r w:rsidRPr="00FC3F65">
        <w:rPr>
          <w:rFonts w:ascii="Times New Roman" w:hAnsi="Times New Roman" w:cs="Times New Roman"/>
          <w:color w:val="auto"/>
        </w:rPr>
        <w:t xml:space="preserve">1.1.5. Заемщик не является несостоятельным (банкротом) и не признавался таковым, </w:t>
      </w:r>
      <w:r w:rsidR="0046518E" w:rsidRPr="00FC3F65">
        <w:rPr>
          <w:rFonts w:ascii="Times New Roman" w:hAnsi="Times New Roman" w:cs="Times New Roman"/>
          <w:color w:val="auto"/>
        </w:rPr>
        <w:t xml:space="preserve">в течение 5 </w:t>
      </w:r>
      <w:r w:rsidR="00D0365A" w:rsidRPr="00FC3F65">
        <w:rPr>
          <w:rFonts w:ascii="Times New Roman" w:hAnsi="Times New Roman" w:cs="Times New Roman"/>
          <w:color w:val="auto"/>
        </w:rPr>
        <w:t xml:space="preserve">лет, </w:t>
      </w:r>
      <w:r w:rsidRPr="00FC3F65">
        <w:rPr>
          <w:rFonts w:ascii="Times New Roman" w:hAnsi="Times New Roman" w:cs="Times New Roman"/>
          <w:color w:val="auto"/>
        </w:rPr>
        <w:t xml:space="preserve">предшествующих подаче заявления-анкеты на получение ипотечного кредита. </w:t>
      </w:r>
    </w:p>
    <w:p w14:paraId="26E3CF6E" w14:textId="216EC717" w:rsidR="0073279E" w:rsidRPr="0022079D" w:rsidRDefault="0073279E" w:rsidP="0022079D">
      <w:pPr>
        <w:pStyle w:val="Default"/>
        <w:ind w:firstLine="709"/>
        <w:jc w:val="both"/>
        <w:rPr>
          <w:rFonts w:ascii="Times New Roman" w:hAnsi="Times New Roman" w:cs="Times New Roman"/>
          <w:color w:val="auto"/>
        </w:rPr>
      </w:pPr>
      <w:r w:rsidRPr="00FC3F65">
        <w:rPr>
          <w:rFonts w:ascii="Times New Roman" w:hAnsi="Times New Roman" w:cs="Times New Roman"/>
          <w:color w:val="auto"/>
        </w:rPr>
        <w:t>4.1.1.6</w:t>
      </w:r>
      <w:r w:rsidRPr="0022079D">
        <w:rPr>
          <w:rFonts w:ascii="Times New Roman" w:hAnsi="Times New Roman" w:cs="Times New Roman"/>
          <w:color w:val="auto"/>
        </w:rPr>
        <w:t>. Заемщик имеет подтвержденный доход,</w:t>
      </w:r>
      <w:r>
        <w:rPr>
          <w:rFonts w:ascii="Times New Roman" w:hAnsi="Times New Roman" w:cs="Times New Roman"/>
          <w:color w:val="auto"/>
        </w:rPr>
        <w:t xml:space="preserve"> </w:t>
      </w:r>
      <w:r w:rsidRPr="0022079D">
        <w:rPr>
          <w:rFonts w:ascii="Times New Roman" w:hAnsi="Times New Roman" w:cs="Times New Roman"/>
          <w:color w:val="auto"/>
        </w:rPr>
        <w:t xml:space="preserve">который соответствует требованиям к кредитоспособности и платежеспособности. </w:t>
      </w:r>
    </w:p>
    <w:p w14:paraId="0C996A02"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4.1.2. Состав заемщиков: </w:t>
      </w:r>
    </w:p>
    <w:p w14:paraId="7484874B"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4.1.2.1. Число заемщиков по одному ипотечному кредиту – не более 4 человек. Все заемщики по одному ипотечному кредиту являются солидарными заемщиками (имеют солидарные права, обязанности и ответственность). </w:t>
      </w:r>
    </w:p>
    <w:p w14:paraId="1B474DC5"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4.1.2.2. Если заемщик, который будет включен в число собственников приобретаемой недвижимости, состоит в зарегистрированном браке, то его супруг также должен выступать по такому ипотечному кредиту солидарным заемщиком и должен быть включен в число собственников приобретаемой недвижимости, за исключением случая, когда между супругами заключен брачный договор (установлен режим раздельной собственности в отношении приобр</w:t>
      </w:r>
      <w:r w:rsidR="00615CC1">
        <w:rPr>
          <w:rFonts w:ascii="Times New Roman" w:hAnsi="Times New Roman" w:cs="Times New Roman"/>
          <w:color w:val="auto"/>
        </w:rPr>
        <w:t>етаемого недвижимого имущества</w:t>
      </w:r>
      <w:r w:rsidR="00615CC1" w:rsidRPr="005B2EAB">
        <w:rPr>
          <w:rFonts w:ascii="Times New Roman" w:hAnsi="Times New Roman" w:cs="Times New Roman"/>
          <w:color w:val="auto"/>
        </w:rPr>
        <w:t>) либо оформленное нотариально согласие супруга(и).</w:t>
      </w:r>
      <w:r w:rsidRPr="0022079D">
        <w:rPr>
          <w:rFonts w:ascii="Times New Roman" w:hAnsi="Times New Roman" w:cs="Times New Roman"/>
          <w:color w:val="auto"/>
        </w:rPr>
        <w:t xml:space="preserve"> </w:t>
      </w:r>
    </w:p>
    <w:p w14:paraId="197F4C6B" w14:textId="77777777" w:rsidR="0073279E"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4.1.2.3. В число заемщиков может быть включено лицо, не имеющее подтвержденного дохода, но соответствующее требованиям, предъявляемым к заемщику, </w:t>
      </w:r>
      <w:r w:rsidRPr="0022079D">
        <w:rPr>
          <w:rFonts w:ascii="Times New Roman" w:hAnsi="Times New Roman" w:cs="Times New Roman"/>
          <w:color w:val="auto"/>
        </w:rPr>
        <w:lastRenderedPageBreak/>
        <w:t xml:space="preserve">установленным </w:t>
      </w:r>
      <w:proofErr w:type="spellStart"/>
      <w:r w:rsidRPr="0022079D">
        <w:rPr>
          <w:rFonts w:ascii="Times New Roman" w:hAnsi="Times New Roman" w:cs="Times New Roman"/>
          <w:color w:val="auto"/>
        </w:rPr>
        <w:t>пп</w:t>
      </w:r>
      <w:proofErr w:type="spellEnd"/>
      <w:r w:rsidRPr="0022079D">
        <w:rPr>
          <w:rFonts w:ascii="Times New Roman" w:hAnsi="Times New Roman" w:cs="Times New Roman"/>
          <w:color w:val="auto"/>
        </w:rPr>
        <w:t xml:space="preserve">. 4.1.1.4 - 4.1.1.5 </w:t>
      </w:r>
      <w:proofErr w:type="spellStart"/>
      <w:r w:rsidRPr="0022079D">
        <w:rPr>
          <w:rFonts w:ascii="Times New Roman" w:hAnsi="Times New Roman" w:cs="Times New Roman"/>
          <w:color w:val="auto"/>
        </w:rPr>
        <w:t>Cтандарта</w:t>
      </w:r>
      <w:proofErr w:type="spellEnd"/>
      <w:r w:rsidRPr="0022079D">
        <w:rPr>
          <w:rFonts w:ascii="Times New Roman" w:hAnsi="Times New Roman" w:cs="Times New Roman"/>
          <w:color w:val="auto"/>
        </w:rPr>
        <w:t xml:space="preserve">, и являющееся взаимозависимым лицом заемщика, имеющего подтвержденный доход. </w:t>
      </w:r>
    </w:p>
    <w:p w14:paraId="43A37425" w14:textId="77777777" w:rsidR="0073279E" w:rsidRPr="0022079D" w:rsidRDefault="0073279E" w:rsidP="0022079D">
      <w:pPr>
        <w:pStyle w:val="Default"/>
        <w:ind w:firstLine="709"/>
        <w:jc w:val="both"/>
        <w:rPr>
          <w:rFonts w:ascii="Times New Roman" w:hAnsi="Times New Roman" w:cs="Times New Roman"/>
          <w:color w:val="auto"/>
        </w:rPr>
      </w:pPr>
    </w:p>
    <w:p w14:paraId="70AB9005"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b/>
          <w:bCs/>
          <w:color w:val="auto"/>
        </w:rPr>
        <w:t xml:space="preserve">4.2. Требования к залогодателям </w:t>
      </w:r>
    </w:p>
    <w:p w14:paraId="00C11531"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4.2.1. Число залогодателей по одному ипотечному кредиту </w:t>
      </w:r>
      <w:r>
        <w:rPr>
          <w:rFonts w:ascii="Times New Roman" w:hAnsi="Times New Roman" w:cs="Times New Roman"/>
          <w:color w:val="auto"/>
        </w:rPr>
        <w:t>не должно превышать 4 человек, включая Заемщика.</w:t>
      </w:r>
      <w:r w:rsidRPr="0022079D">
        <w:rPr>
          <w:rFonts w:ascii="Times New Roman" w:hAnsi="Times New Roman" w:cs="Times New Roman"/>
          <w:color w:val="auto"/>
        </w:rPr>
        <w:t xml:space="preserve"> </w:t>
      </w:r>
    </w:p>
    <w:p w14:paraId="0A56B892"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4.2.2. Если залогодатель один, он должен являться заемщиком, если залогодателей несколько, то хотя бы один из них должен быть заемщиком. </w:t>
      </w:r>
    </w:p>
    <w:p w14:paraId="3BF35C42"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4.2.3. В число залогодателей могут быть включены: </w:t>
      </w:r>
    </w:p>
    <w:p w14:paraId="02271D32"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color w:val="auto"/>
        </w:rPr>
        <w:t xml:space="preserve">4.2.3.1. Участники целевых социальных программ или иных мероприятий по обеспечению жильем граждан (в том числе </w:t>
      </w:r>
      <w:r w:rsidRPr="0022079D">
        <w:rPr>
          <w:rFonts w:ascii="Times New Roman" w:hAnsi="Times New Roman" w:cs="Times New Roman"/>
        </w:rPr>
        <w:t xml:space="preserve">несовершеннолетние), являющиеся взаимозависимыми лицами заемщика; </w:t>
      </w:r>
    </w:p>
    <w:p w14:paraId="3197AE6D" w14:textId="77777777" w:rsidR="0073279E"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4.2.3.2. Несовершеннолетние, являющиеся взаимозависимыми лицами заемщика, на основании решения органа опеки и попечительства, содержащего разрешение на распоряжение имеющимся в собственности несовершеннолетнего жилым помещением (долей в нем) с обязательством наделить его правом собственности в приобретаемом жилом помещении либо на основании вступившего в законную силу решения суда о наделении несовершеннолетнего правом собственности на приобретаемое жилое помещение. </w:t>
      </w:r>
    </w:p>
    <w:p w14:paraId="230B6C56" w14:textId="77777777" w:rsidR="0073279E" w:rsidRPr="0022079D" w:rsidRDefault="0073279E" w:rsidP="0022079D">
      <w:pPr>
        <w:pStyle w:val="Default"/>
        <w:ind w:firstLine="709"/>
        <w:jc w:val="both"/>
        <w:rPr>
          <w:rFonts w:ascii="Times New Roman" w:hAnsi="Times New Roman" w:cs="Times New Roman"/>
        </w:rPr>
      </w:pPr>
    </w:p>
    <w:p w14:paraId="0847D678" w14:textId="77777777" w:rsidR="0073279E" w:rsidRPr="0022079D" w:rsidRDefault="0073279E" w:rsidP="0022079D">
      <w:pPr>
        <w:pStyle w:val="Default"/>
        <w:ind w:firstLine="709"/>
        <w:jc w:val="both"/>
        <w:rPr>
          <w:rFonts w:ascii="Times New Roman" w:hAnsi="Times New Roman" w:cs="Times New Roman"/>
        </w:rPr>
      </w:pPr>
      <w:r>
        <w:rPr>
          <w:rFonts w:ascii="Times New Roman" w:hAnsi="Times New Roman" w:cs="Times New Roman"/>
          <w:b/>
          <w:bCs/>
        </w:rPr>
        <w:t>4.3</w:t>
      </w:r>
      <w:r w:rsidRPr="0022079D">
        <w:rPr>
          <w:rFonts w:ascii="Times New Roman" w:hAnsi="Times New Roman" w:cs="Times New Roman"/>
          <w:b/>
          <w:bCs/>
        </w:rPr>
        <w:t xml:space="preserve">. Требования к кредитоспособности и платежеспособности заемщиков </w:t>
      </w:r>
    </w:p>
    <w:p w14:paraId="46FB680D" w14:textId="192764A5"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Размер предоставляемого кредита определяется в зависимости от платежеспособности Заемщика и рассчитывается в соответствии с Методикой определения финансового положения и кредитоспособности Заемщика- физического лица в ООО банк «Элита».</w:t>
      </w:r>
    </w:p>
    <w:p w14:paraId="35D385E0" w14:textId="77777777" w:rsidR="0073279E" w:rsidRPr="0022079D" w:rsidRDefault="0073279E" w:rsidP="0022079D">
      <w:pPr>
        <w:pStyle w:val="Default"/>
        <w:ind w:firstLine="709"/>
        <w:jc w:val="both"/>
        <w:rPr>
          <w:rFonts w:ascii="Times New Roman" w:hAnsi="Times New Roman" w:cs="Times New Roman"/>
        </w:rPr>
      </w:pPr>
    </w:p>
    <w:p w14:paraId="0EC3C35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5. Требования к предмету ипотеки </w:t>
      </w:r>
    </w:p>
    <w:p w14:paraId="07296F5F"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5.1. Требования к недвижимому имуществу, являющемуся предметом ипотеки </w:t>
      </w:r>
    </w:p>
    <w:p w14:paraId="5BA23AA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5.1.1. Недвижимое имущество, являющееся предметом ипотеки, должно: </w:t>
      </w:r>
    </w:p>
    <w:p w14:paraId="79B1A3EF" w14:textId="77777777" w:rsidR="0073279E"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5.1.1.1. Быть </w:t>
      </w:r>
      <w:r w:rsidRPr="0033305F">
        <w:rPr>
          <w:rFonts w:ascii="Times New Roman" w:hAnsi="Times New Roman" w:cs="Times New Roman"/>
        </w:rPr>
        <w:t>расположено на территории Калужской области.</w:t>
      </w:r>
      <w:r w:rsidRPr="0022079D">
        <w:rPr>
          <w:rFonts w:ascii="Times New Roman" w:hAnsi="Times New Roman" w:cs="Times New Roman"/>
        </w:rPr>
        <w:t xml:space="preserve"> </w:t>
      </w:r>
    </w:p>
    <w:p w14:paraId="2107E2E7" w14:textId="77777777" w:rsidR="00D0365A" w:rsidRDefault="0073279E" w:rsidP="0022079D">
      <w:pPr>
        <w:pStyle w:val="Default"/>
        <w:ind w:left="720" w:hanging="11"/>
        <w:jc w:val="both"/>
        <w:rPr>
          <w:rFonts w:ascii="Times New Roman" w:hAnsi="Times New Roman" w:cs="Times New Roman"/>
        </w:rPr>
      </w:pPr>
      <w:r w:rsidRPr="0022079D">
        <w:rPr>
          <w:rFonts w:ascii="Times New Roman" w:hAnsi="Times New Roman" w:cs="Times New Roman"/>
        </w:rPr>
        <w:t xml:space="preserve">5.1.1.2. Принадлежать залогодателю (залогодателям) на праве собственности. </w:t>
      </w:r>
      <w:r>
        <w:rPr>
          <w:rFonts w:ascii="Times New Roman" w:hAnsi="Times New Roman" w:cs="Times New Roman"/>
        </w:rPr>
        <w:t xml:space="preserve">  </w:t>
      </w:r>
    </w:p>
    <w:p w14:paraId="2EEB04A8" w14:textId="46986E04" w:rsidR="0073279E" w:rsidRPr="0022079D" w:rsidRDefault="0073279E" w:rsidP="0022079D">
      <w:pPr>
        <w:pStyle w:val="Default"/>
        <w:ind w:left="720" w:hanging="11"/>
        <w:jc w:val="both"/>
        <w:rPr>
          <w:rFonts w:ascii="Times New Roman" w:hAnsi="Times New Roman" w:cs="Times New Roman"/>
          <w:color w:val="auto"/>
        </w:rPr>
      </w:pPr>
      <w:r w:rsidRPr="0022079D">
        <w:rPr>
          <w:rFonts w:ascii="Times New Roman" w:hAnsi="Times New Roman" w:cs="Times New Roman"/>
          <w:color w:val="auto"/>
        </w:rPr>
        <w:t xml:space="preserve">5.1.1.3. Быть подключено к централизованным или автономным системам жизнеобеспечения: </w:t>
      </w:r>
    </w:p>
    <w:p w14:paraId="091E6C30"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 электрическим, паровым или газовым системам отопления, обеспечивающим подачу тепла на всю его жилую площадь; </w:t>
      </w:r>
    </w:p>
    <w:p w14:paraId="6F292807"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-сетям электроснабжения; </w:t>
      </w:r>
    </w:p>
    <w:p w14:paraId="18F19665"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-системе канализации; </w:t>
      </w:r>
    </w:p>
    <w:p w14:paraId="0723724B"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-горячему и холодному водоснабжению. </w:t>
      </w:r>
    </w:p>
    <w:p w14:paraId="75E4534D"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При этом в качестве автономных систем жизнеобеспечения не допускаются печное отопление, обеспечение водой с использованием коллективных или индивидуальных скважин, не оборудованных автоматизированной системой подачи воды. </w:t>
      </w:r>
    </w:p>
    <w:p w14:paraId="24E66A07" w14:textId="60C16ED6"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color w:val="auto"/>
        </w:rPr>
        <w:t xml:space="preserve">5.1.1.4. Иметь исправное состояние входной двери и окон, а также исправное состояние </w:t>
      </w:r>
      <w:r w:rsidRPr="0022079D">
        <w:rPr>
          <w:rFonts w:ascii="Times New Roman" w:hAnsi="Times New Roman" w:cs="Times New Roman"/>
        </w:rPr>
        <w:t xml:space="preserve">крыши (для объектов, расположенных на последних этажах). </w:t>
      </w:r>
    </w:p>
    <w:p w14:paraId="367E650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5.1.1.5. Для случая, когда в роли первичного кредитора выступает ООО банк «Элита»: </w:t>
      </w:r>
    </w:p>
    <w:p w14:paraId="29F5EF18"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 недвижимое имущество, являющееся предметом ипотеки должно быть свободно от любых прав третьих лиц (в том числе не обременено предыдущей ипотекой, наймом или правом временного безвозмездного пользования); </w:t>
      </w:r>
    </w:p>
    <w:p w14:paraId="5AE23EB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 не заключены/подписаны какие-либо договоры, в том числе предварительные, направленные на его отчуждение недвижимого имущества третьим лицам, третьи лица не предъявляют никаких требований в отношении недвижимого имущества, в том числе иски об аресте или обращении взыскания на недвижимое имущество; </w:t>
      </w:r>
    </w:p>
    <w:p w14:paraId="348DBC64"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 заемщику, залогодателю неизвестны обстоятельства, на основании которых третьи лица в будущем могут предъявить в суд иск об удовлетворении требований о признании за </w:t>
      </w:r>
      <w:r w:rsidRPr="0022079D">
        <w:rPr>
          <w:rFonts w:ascii="Times New Roman" w:hAnsi="Times New Roman" w:cs="Times New Roman"/>
        </w:rPr>
        <w:lastRenderedPageBreak/>
        <w:t>ними права собственности или иных прав на недвижимое имущество, иски об изъятии (истребовании) или об обременении недвижимого имущества либо иные требования, удовлетворение которых может повлечь прекращение права собственности на недвижимое имущество, либо об обременении недвижимого имущества правами третьих лиц.</w:t>
      </w:r>
    </w:p>
    <w:p w14:paraId="3C81191A"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 5.1.2. Жилое помещение должно соответствовать требованиям законодательства Российской Федерации, предъявляемым к жилым помещениям. </w:t>
      </w:r>
    </w:p>
    <w:p w14:paraId="3FACCCF1"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5.1.3. Требования к зданию, в котором расположен предмет ипотеки: </w:t>
      </w:r>
    </w:p>
    <w:p w14:paraId="633F12D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5.1.3.1. Не находится в аварийном состоянии. </w:t>
      </w:r>
    </w:p>
    <w:p w14:paraId="05C395E9"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5.1.3.2. Не состоит на учете для проведения капитального ремонта с отселением. </w:t>
      </w:r>
    </w:p>
    <w:p w14:paraId="3B5AB528"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5.1.3.3. Имеет износ менее 70% (включительно). </w:t>
      </w:r>
    </w:p>
    <w:p w14:paraId="21E48B2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5.1.4. Жилой дом должен иметь каменный (бутовый, бутобетонный или кирпичный) или железобетонный фундамент. </w:t>
      </w:r>
    </w:p>
    <w:p w14:paraId="57BA7BC1"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5.1.5. Предметом ипотеки не может выступать недвижимое имущество </w:t>
      </w:r>
    </w:p>
    <w:p w14:paraId="282A843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расположенное в многоквартирных домах, межэтажные перекрытия которых полностью состоят из деревянных конструкций. </w:t>
      </w:r>
    </w:p>
    <w:p w14:paraId="021FEBEF"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5.1.6. При передаче в залог жилого дома земельный участок, на котором он расположен, подлежит также передаче в залог (ипотеку). </w:t>
      </w:r>
    </w:p>
    <w:p w14:paraId="1DAAE62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5.1.7. Требования к земельному участку, являющемуся предметом ипотеки: </w:t>
      </w:r>
    </w:p>
    <w:p w14:paraId="404C0DBC"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5.1.7.1. Земельный участок должен относиться к категории земель населенных пунктов. </w:t>
      </w:r>
    </w:p>
    <w:p w14:paraId="40B7AC2E"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5.1.7.2. Вид разрешенного использования земельного участка должен обеспечивать его владельцу законное право на эксплуатацию жилого дома (с правом постоянного проживания/регистрации). </w:t>
      </w:r>
    </w:p>
    <w:p w14:paraId="6155341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5.1.7.3. Площадь земельного участка не должна превышать 2 тыс. кв. метров, при этом не должны нарушаться предельные минимальные размеры площади земельного участка для использования в целях жилищного строительства (эксплуатации жилого дома), которые установлены требованиями действующего законодательства и/или нормативными актами региональной власти. </w:t>
      </w:r>
    </w:p>
    <w:p w14:paraId="1CBCD005"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5.1.7.4. На земельном участке не должно быть капитальных строений, в том числе объектов незавершенного строительства, право собственности залогодателя на которые не зарегистрировано в Едином государственном реестре прав на недвижимое имущество и сделок с ним. </w:t>
      </w:r>
    </w:p>
    <w:p w14:paraId="12850BF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5.1.7.5. Земельный участок может быть обременен установленным публичным сервитутом. </w:t>
      </w:r>
    </w:p>
    <w:p w14:paraId="152996E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 </w:t>
      </w:r>
    </w:p>
    <w:p w14:paraId="778F7D1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5.2. Требования в отношении перепланировки и/или переустройства недвижимого имущества </w:t>
      </w:r>
    </w:p>
    <w:p w14:paraId="56BE3B96" w14:textId="77777777" w:rsidR="0073279E" w:rsidRPr="0022079D" w:rsidRDefault="0073279E" w:rsidP="0022079D">
      <w:pPr>
        <w:pStyle w:val="Default"/>
        <w:ind w:firstLine="709"/>
        <w:jc w:val="both"/>
        <w:rPr>
          <w:rFonts w:ascii="Times New Roman" w:hAnsi="Times New Roman" w:cs="Times New Roman"/>
        </w:rPr>
      </w:pPr>
    </w:p>
    <w:p w14:paraId="5B00C2B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Недвижимое имущество соответствует требованиям ООО банк «Элита» </w:t>
      </w:r>
      <w:r>
        <w:rPr>
          <w:rFonts w:ascii="Times New Roman" w:hAnsi="Times New Roman" w:cs="Times New Roman"/>
        </w:rPr>
        <w:t>допускаются</w:t>
      </w:r>
      <w:r w:rsidRPr="0022079D">
        <w:rPr>
          <w:rFonts w:ascii="Times New Roman" w:hAnsi="Times New Roman" w:cs="Times New Roman"/>
        </w:rPr>
        <w:t xml:space="preserve"> в предмете ипотеки перепланировки и/или переустройства, если такие перепланировки и/или переустройства: </w:t>
      </w:r>
    </w:p>
    <w:p w14:paraId="473B669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5.2.1. Согласованы, а именно перепланировка и/или переустройство проведены с соблюдением требований законодательства Российской Федерации и подтверждены документально. </w:t>
      </w:r>
    </w:p>
    <w:p w14:paraId="4CDB5C7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5.2.2. Включены государственными жилищными инспекциями в перечень перепланировок и/или переустройств, которые не требуют согласования или могут быть согласованы в упрощенном (уведомительном) порядке. </w:t>
      </w:r>
    </w:p>
    <w:p w14:paraId="1677F2A4"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5.2.3. Не</w:t>
      </w:r>
      <w:r>
        <w:rPr>
          <w:rFonts w:ascii="Times New Roman" w:hAnsi="Times New Roman" w:cs="Times New Roman"/>
        </w:rPr>
        <w:t xml:space="preserve"> допускаются </w:t>
      </w:r>
      <w:r w:rsidRPr="0022079D">
        <w:rPr>
          <w:rFonts w:ascii="Times New Roman" w:hAnsi="Times New Roman" w:cs="Times New Roman"/>
        </w:rPr>
        <w:t>следующи</w:t>
      </w:r>
      <w:r>
        <w:rPr>
          <w:rFonts w:ascii="Times New Roman" w:hAnsi="Times New Roman" w:cs="Times New Roman"/>
        </w:rPr>
        <w:t>е</w:t>
      </w:r>
      <w:r w:rsidRPr="0022079D">
        <w:rPr>
          <w:rFonts w:ascii="Times New Roman" w:hAnsi="Times New Roman" w:cs="Times New Roman"/>
        </w:rPr>
        <w:t xml:space="preserve"> перепланиров</w:t>
      </w:r>
      <w:r>
        <w:rPr>
          <w:rFonts w:ascii="Times New Roman" w:hAnsi="Times New Roman" w:cs="Times New Roman"/>
        </w:rPr>
        <w:t>ки</w:t>
      </w:r>
      <w:r w:rsidRPr="0022079D">
        <w:rPr>
          <w:rFonts w:ascii="Times New Roman" w:hAnsi="Times New Roman" w:cs="Times New Roman"/>
        </w:rPr>
        <w:t xml:space="preserve"> и/или переустройств</w:t>
      </w:r>
      <w:r>
        <w:rPr>
          <w:rFonts w:ascii="Times New Roman" w:hAnsi="Times New Roman" w:cs="Times New Roman"/>
        </w:rPr>
        <w:t>а</w:t>
      </w:r>
      <w:r w:rsidRPr="0022079D">
        <w:rPr>
          <w:rFonts w:ascii="Times New Roman" w:hAnsi="Times New Roman" w:cs="Times New Roman"/>
        </w:rPr>
        <w:t xml:space="preserve">: </w:t>
      </w:r>
    </w:p>
    <w:p w14:paraId="12A43F25"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5.2.3.1. Частичный или полный снос несущей конструкции (за исключением монтажа арочного блока в дверном проеме). </w:t>
      </w:r>
    </w:p>
    <w:p w14:paraId="42171F72"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5.2.3.2. Устройство или закладка оконных блоков (внешняя стена дома) в рамках жилой/нежилой площади с единственным внешним оконным блоком. </w:t>
      </w:r>
    </w:p>
    <w:p w14:paraId="0C1E2A50"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lastRenderedPageBreak/>
        <w:t xml:space="preserve">5.2.3.3. Объединение помещения с лоджией или балконом за счет частичного сноса </w:t>
      </w:r>
      <w:proofErr w:type="spellStart"/>
      <w:r w:rsidRPr="0022079D">
        <w:rPr>
          <w:rFonts w:ascii="Times New Roman" w:hAnsi="Times New Roman" w:cs="Times New Roman"/>
        </w:rPr>
        <w:t>оконно</w:t>
      </w:r>
      <w:proofErr w:type="spellEnd"/>
      <w:r w:rsidRPr="0022079D">
        <w:rPr>
          <w:rFonts w:ascii="Times New Roman" w:hAnsi="Times New Roman" w:cs="Times New Roman"/>
        </w:rPr>
        <w:t xml:space="preserve">-дверного блока и/или переноса нагревательных элементов на площадь лоджии или балкона. </w:t>
      </w:r>
    </w:p>
    <w:p w14:paraId="7C4A06FE"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5.2.3.4. Отверстия в полу лоджии или балкона. </w:t>
      </w:r>
    </w:p>
    <w:p w14:paraId="3EFB2680"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5.2.3.5. Обустройство кухни на жилой площади, площади санузлов и площади летних помещений (балкон, лоджия и т.п.). </w:t>
      </w:r>
    </w:p>
    <w:p w14:paraId="4400C974"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5.2.3.6. Обустройство санузлов на площади кухни, жилых помещений и летних помещений (балкон, лоджия и т.п.). </w:t>
      </w:r>
    </w:p>
    <w:p w14:paraId="6D3D2F85"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5.2.3.7. Включение помещений общего пользования здания в общую площадь квартиры (без договора аренды помещений общего пользования или иного </w:t>
      </w:r>
    </w:p>
    <w:p w14:paraId="5F54ECF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5.2.3.8. Изменение конструкции вентиляционных коробов (кроме жилых помещений, расположенных на первом этаже, ниже которого расположен технический этаж). </w:t>
      </w:r>
    </w:p>
    <w:p w14:paraId="5814807F"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5.2.3.9. Установка камина с дымоходом (за исключением камина, являющегося предметом декора). </w:t>
      </w:r>
    </w:p>
    <w:p w14:paraId="25927921"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5.2.3.10. Переустройство и/или перепланировка помещений в многоквартирном доме и жилом доме, затрагивающие газовое оборудование.</w:t>
      </w:r>
    </w:p>
    <w:p w14:paraId="7F3DBD87"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5.2.3.11. Перенос газовой плиты/газовой колонки за пределы кухонного помещения, в котором находились изначально (перенос газовой плиты/газовой колонки в пределах кухонного помещения допустим). </w:t>
      </w:r>
    </w:p>
    <w:p w14:paraId="7E9CDC60" w14:textId="77777777" w:rsidR="0073279E" w:rsidRPr="0022079D" w:rsidRDefault="0073279E" w:rsidP="0022079D">
      <w:pPr>
        <w:pStyle w:val="Default"/>
        <w:ind w:firstLine="709"/>
        <w:jc w:val="both"/>
        <w:rPr>
          <w:rFonts w:ascii="Times New Roman" w:hAnsi="Times New Roman" w:cs="Times New Roman"/>
          <w:color w:val="auto"/>
        </w:rPr>
      </w:pPr>
      <w:r w:rsidRPr="0022079D">
        <w:rPr>
          <w:rFonts w:ascii="Times New Roman" w:hAnsi="Times New Roman" w:cs="Times New Roman"/>
          <w:color w:val="auto"/>
        </w:rPr>
        <w:t xml:space="preserve">5.2.3.12. Иные недопустимые перепланировки и/или переустройства. К недопустимым относятся: перепланировка и/или переустройство помещения,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w:t>
      </w:r>
    </w:p>
    <w:p w14:paraId="62BF4449" w14:textId="77777777" w:rsidR="0073279E" w:rsidRPr="0022079D" w:rsidRDefault="0073279E" w:rsidP="0022079D">
      <w:pPr>
        <w:pStyle w:val="Default"/>
        <w:ind w:firstLine="709"/>
        <w:jc w:val="both"/>
        <w:rPr>
          <w:rFonts w:ascii="Times New Roman" w:hAnsi="Times New Roman" w:cs="Times New Roman"/>
        </w:rPr>
      </w:pPr>
    </w:p>
    <w:p w14:paraId="6CE8A308"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6. Требования к страховому обеспечению </w:t>
      </w:r>
    </w:p>
    <w:p w14:paraId="33C35A00"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6.1. Общие требования </w:t>
      </w:r>
    </w:p>
    <w:p w14:paraId="686081A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6.1.1. Страхование должно осуществляться с соблюдением требований действующего законодательства Российской Федерации. </w:t>
      </w:r>
    </w:p>
    <w:p w14:paraId="595A9A5D" w14:textId="4ED27CA5"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6.1.2. Виды страхового обеспечения устанавливаются условиями </w:t>
      </w:r>
      <w:r w:rsidR="00495F9E">
        <w:rPr>
          <w:rFonts w:ascii="Times New Roman" w:hAnsi="Times New Roman" w:cs="Times New Roman"/>
        </w:rPr>
        <w:t>кредитного договора.</w:t>
      </w:r>
    </w:p>
    <w:p w14:paraId="03E0D28E" w14:textId="7C049F41"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6.1.3. Договоры страхования должны быть заключены по типовой форме со страховой компанией, удовлетворяющей требованиям ООО банк «Элита» или на дату предоставления ипотечного займа</w:t>
      </w:r>
      <w:r w:rsidR="00495F9E">
        <w:rPr>
          <w:rFonts w:ascii="Times New Roman" w:hAnsi="Times New Roman" w:cs="Times New Roman"/>
        </w:rPr>
        <w:t>.</w:t>
      </w:r>
    </w:p>
    <w:p w14:paraId="62FA5339"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6.1.4. Страхование осуществляется за счет средств страхователя. </w:t>
      </w:r>
    </w:p>
    <w:p w14:paraId="3857900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6.1.5. Страховые взносы могут уплачиваться как единовременно за весь срок страхования, так и периодически (ежегодно) в течение срока погашения ипотечного кредита. </w:t>
      </w:r>
    </w:p>
    <w:p w14:paraId="123DC3C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6.1.6. Выгодоприобретателем первой очереди по договорам страхования является первичный кредитор, а в случае передачи прав требований по кредитному договору (договору займа) – новый кредитор. </w:t>
      </w:r>
    </w:p>
    <w:p w14:paraId="668C4B3C"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6.2. Имущественное страхование </w:t>
      </w:r>
    </w:p>
    <w:p w14:paraId="2F2F2180"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6.2.1. Обязательным видом страхового обеспечения ипотечного кредита является имущественное страхование предмета ипотеки. </w:t>
      </w:r>
    </w:p>
    <w:p w14:paraId="3E250A2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6.2.2. Имущественное страхование осуществляется по факту оформления права собственности заемщика (залогодателя) на предмет ипотеки. </w:t>
      </w:r>
    </w:p>
    <w:p w14:paraId="2E02A400" w14:textId="77777777" w:rsidR="0056420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6.2.3. Заключение договора страхования допускается </w:t>
      </w:r>
      <w:r w:rsidR="0056420D" w:rsidRPr="00495F9E">
        <w:rPr>
          <w:rFonts w:ascii="Times New Roman" w:hAnsi="Times New Roman" w:cs="Times New Roman"/>
        </w:rPr>
        <w:t>не позднее даты возникновения права собственности на Предмет ипотеки у Залогодателя</w:t>
      </w:r>
      <w:r w:rsidR="0056420D" w:rsidRPr="0022079D">
        <w:rPr>
          <w:rFonts w:ascii="Times New Roman" w:hAnsi="Times New Roman" w:cs="Times New Roman"/>
        </w:rPr>
        <w:t xml:space="preserve"> </w:t>
      </w:r>
    </w:p>
    <w:p w14:paraId="365A7230"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6.2.4. Страхователем по договору имущественного страхования должно выступать лицо, являющееся заемщиком и залогодателем. </w:t>
      </w:r>
    </w:p>
    <w:p w14:paraId="46DB5B47"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6.2.5. Срок действия договора страхования должен составлять не менее срока действия кредитного договора (договора займа). </w:t>
      </w:r>
    </w:p>
    <w:p w14:paraId="68498357"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lastRenderedPageBreak/>
        <w:t xml:space="preserve">6.2.6. Страховая сумма по договору страхования составляет на каждую дату срока действия договора страхования не менее остатка денежного обязательства заемщика, увеличенного на 10% (Десять процентов), при этом страховая сумма не может превышать стоимости предмета ипотеки на момент заключения договора страхования. </w:t>
      </w:r>
    </w:p>
    <w:p w14:paraId="6740848F" w14:textId="77777777" w:rsidR="0073279E" w:rsidRPr="0022079D" w:rsidRDefault="0073279E" w:rsidP="0022079D">
      <w:pPr>
        <w:pStyle w:val="Default"/>
        <w:ind w:firstLine="709"/>
        <w:jc w:val="both"/>
        <w:rPr>
          <w:rFonts w:ascii="Times New Roman" w:hAnsi="Times New Roman" w:cs="Times New Roman"/>
        </w:rPr>
      </w:pPr>
    </w:p>
    <w:p w14:paraId="312A47A1"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6.3. Личное страхование </w:t>
      </w:r>
    </w:p>
    <w:p w14:paraId="3E0AB19F"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6.3.1. Рекомендуемым видом страхового обеспечения (оформляется по желанию заемщика) является личное страхование. </w:t>
      </w:r>
    </w:p>
    <w:p w14:paraId="3B4CFB3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6.3.2. Условиями ипотечного кредитного продукта может быть предусмотрена надбавка к процентной ставке (ставке приобретения прав требования по ипотечному кредиту (займу)) при отказе заемщика от оформления либо пролонгации договора личного страхования. </w:t>
      </w:r>
    </w:p>
    <w:p w14:paraId="134DB696" w14:textId="1610B911" w:rsidR="0056420D" w:rsidRPr="0056420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6.3.3. </w:t>
      </w:r>
      <w:r w:rsidRPr="00495F9E">
        <w:rPr>
          <w:rFonts w:ascii="Times New Roman" w:hAnsi="Times New Roman" w:cs="Times New Roman"/>
        </w:rPr>
        <w:t xml:space="preserve">Заключение договора личного страхования </w:t>
      </w:r>
      <w:r w:rsidR="0056420D" w:rsidRPr="00495F9E">
        <w:rPr>
          <w:rFonts w:ascii="Times New Roman" w:hAnsi="Times New Roman" w:cs="Times New Roman"/>
        </w:rPr>
        <w:t>осуществляется</w:t>
      </w:r>
      <w:r w:rsidRPr="00495F9E">
        <w:rPr>
          <w:rFonts w:ascii="Times New Roman" w:hAnsi="Times New Roman" w:cs="Times New Roman"/>
        </w:rPr>
        <w:t xml:space="preserve"> </w:t>
      </w:r>
      <w:r w:rsidR="0056420D" w:rsidRPr="00495F9E">
        <w:rPr>
          <w:rFonts w:ascii="Times New Roman" w:hAnsi="Times New Roman" w:cs="Times New Roman"/>
        </w:rPr>
        <w:t>не позднее даты заключения Кредитного договора</w:t>
      </w:r>
      <w:r w:rsidR="00495F9E">
        <w:rPr>
          <w:rFonts w:ascii="Times New Roman" w:hAnsi="Times New Roman" w:cs="Times New Roman"/>
        </w:rPr>
        <w:t>.</w:t>
      </w:r>
      <w:r w:rsidR="0056420D" w:rsidRPr="0056420D">
        <w:rPr>
          <w:rFonts w:ascii="Times New Roman" w:hAnsi="Times New Roman" w:cs="Times New Roman"/>
        </w:rPr>
        <w:t xml:space="preserve"> </w:t>
      </w:r>
    </w:p>
    <w:p w14:paraId="276250EA"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6.3.4. Срок действия договора личного страхования должен составлять не менее срока действия кредитного договора (договора займа). </w:t>
      </w:r>
    </w:p>
    <w:p w14:paraId="01C6F23C"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6.3.5. Все заемщики, имеющие подтвержденный доход, должны выступать в качестве застрахованных лиц в совокупности на всю сумму денежного обязательства по кредитному договору (договору займа), пропорционально доле дохода каждого заемщика в совокупном доходе. </w:t>
      </w:r>
    </w:p>
    <w:p w14:paraId="48479760" w14:textId="77777777" w:rsidR="0073279E"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6.3.6. Страховая сумма по договору личного страхования на каждую дату срока действия договора страхования составляет сумму не менее остатка денежного обязательства, увеличенного на 10% (Десять процентов). </w:t>
      </w:r>
    </w:p>
    <w:p w14:paraId="7D8724D3" w14:textId="77777777" w:rsidR="0073279E" w:rsidRDefault="0073279E" w:rsidP="0022079D">
      <w:pPr>
        <w:pStyle w:val="Default"/>
        <w:ind w:firstLine="709"/>
        <w:jc w:val="both"/>
        <w:rPr>
          <w:rFonts w:ascii="Times New Roman" w:hAnsi="Times New Roman" w:cs="Times New Roman"/>
        </w:rPr>
      </w:pPr>
    </w:p>
    <w:p w14:paraId="449CB986" w14:textId="77777777" w:rsidR="0073279E" w:rsidRDefault="0073279E" w:rsidP="0022079D">
      <w:pPr>
        <w:pStyle w:val="Default"/>
        <w:ind w:firstLine="709"/>
        <w:jc w:val="both"/>
        <w:rPr>
          <w:rFonts w:ascii="Times New Roman" w:hAnsi="Times New Roman" w:cs="Times New Roman"/>
          <w:b/>
        </w:rPr>
      </w:pPr>
      <w:r>
        <w:rPr>
          <w:rFonts w:ascii="Times New Roman" w:hAnsi="Times New Roman" w:cs="Times New Roman"/>
          <w:b/>
        </w:rPr>
        <w:t>6.4. Т</w:t>
      </w:r>
      <w:r w:rsidRPr="00006E52">
        <w:rPr>
          <w:rFonts w:ascii="Times New Roman" w:hAnsi="Times New Roman" w:cs="Times New Roman"/>
          <w:b/>
        </w:rPr>
        <w:t>итульно</w:t>
      </w:r>
      <w:r>
        <w:rPr>
          <w:rFonts w:ascii="Times New Roman" w:hAnsi="Times New Roman" w:cs="Times New Roman"/>
          <w:b/>
        </w:rPr>
        <w:t>е</w:t>
      </w:r>
      <w:r w:rsidRPr="00006E52">
        <w:rPr>
          <w:rFonts w:ascii="Times New Roman" w:hAnsi="Times New Roman" w:cs="Times New Roman"/>
          <w:b/>
        </w:rPr>
        <w:t xml:space="preserve"> страховани</w:t>
      </w:r>
      <w:r>
        <w:rPr>
          <w:rFonts w:ascii="Times New Roman" w:hAnsi="Times New Roman" w:cs="Times New Roman"/>
          <w:b/>
        </w:rPr>
        <w:t>е</w:t>
      </w:r>
    </w:p>
    <w:p w14:paraId="4B8621B8" w14:textId="77777777" w:rsidR="0073279E" w:rsidRDefault="0073279E" w:rsidP="0022079D">
      <w:pPr>
        <w:pStyle w:val="Default"/>
        <w:ind w:firstLine="709"/>
        <w:jc w:val="both"/>
        <w:rPr>
          <w:rFonts w:ascii="Times New Roman" w:hAnsi="Times New Roman" w:cs="Times New Roman"/>
        </w:rPr>
      </w:pPr>
      <w:r>
        <w:rPr>
          <w:rFonts w:ascii="Times New Roman" w:hAnsi="Times New Roman" w:cs="Times New Roman"/>
        </w:rPr>
        <w:t xml:space="preserve">6.4.1. </w:t>
      </w:r>
      <w:r w:rsidRPr="0022079D">
        <w:rPr>
          <w:rFonts w:ascii="Times New Roman" w:hAnsi="Times New Roman" w:cs="Times New Roman"/>
        </w:rPr>
        <w:t xml:space="preserve">Рекомендуемым видом страхового обеспечения (оформляется по желанию заемщика) является </w:t>
      </w:r>
      <w:r>
        <w:rPr>
          <w:rFonts w:ascii="Times New Roman" w:hAnsi="Times New Roman" w:cs="Times New Roman"/>
        </w:rPr>
        <w:t>т</w:t>
      </w:r>
      <w:r w:rsidRPr="00006E52">
        <w:rPr>
          <w:rFonts w:ascii="Times New Roman" w:hAnsi="Times New Roman" w:cs="Times New Roman"/>
        </w:rPr>
        <w:t>итульное страхование</w:t>
      </w:r>
      <w:r w:rsidRPr="0022079D">
        <w:rPr>
          <w:rFonts w:ascii="Times New Roman" w:hAnsi="Times New Roman" w:cs="Times New Roman"/>
        </w:rPr>
        <w:t>.</w:t>
      </w:r>
    </w:p>
    <w:p w14:paraId="73C87A17" w14:textId="77777777" w:rsidR="0073279E" w:rsidRDefault="0073279E" w:rsidP="0022079D">
      <w:pPr>
        <w:pStyle w:val="Default"/>
        <w:ind w:firstLine="709"/>
        <w:jc w:val="both"/>
        <w:rPr>
          <w:rFonts w:ascii="Times New Roman" w:hAnsi="Times New Roman" w:cs="Times New Roman"/>
        </w:rPr>
      </w:pPr>
      <w:r>
        <w:rPr>
          <w:rFonts w:ascii="Times New Roman" w:hAnsi="Times New Roman" w:cs="Times New Roman"/>
        </w:rPr>
        <w:t>6.4.2. Д</w:t>
      </w:r>
      <w:r w:rsidRPr="00006E52">
        <w:rPr>
          <w:rFonts w:ascii="Times New Roman" w:hAnsi="Times New Roman" w:cs="Times New Roman"/>
        </w:rPr>
        <w:t>оговор (полис) страхования права собственности на Предмет ипотеки от риска утраты Предмета ипотеки в результате прекращения права собственности на него (титульное страхование), соответствующий требованиям Кредитора к условиям страхования (в том числе к условиям договоров страхования (страховых полисов)) и требованиям Кредитора по Кредитному договору.</w:t>
      </w:r>
    </w:p>
    <w:p w14:paraId="6D00B3EC" w14:textId="77777777" w:rsidR="0073279E" w:rsidRDefault="0073279E" w:rsidP="0022079D">
      <w:pPr>
        <w:pStyle w:val="Default"/>
        <w:ind w:firstLine="709"/>
        <w:jc w:val="both"/>
        <w:rPr>
          <w:rFonts w:ascii="Times New Roman" w:hAnsi="Times New Roman" w:cs="Times New Roman"/>
        </w:rPr>
      </w:pPr>
      <w:r>
        <w:rPr>
          <w:rFonts w:ascii="Times New Roman" w:hAnsi="Times New Roman" w:cs="Times New Roman"/>
        </w:rPr>
        <w:t xml:space="preserve">6.4.3. </w:t>
      </w:r>
      <w:r w:rsidRPr="00006E52">
        <w:rPr>
          <w:rFonts w:ascii="Times New Roman" w:hAnsi="Times New Roman" w:cs="Times New Roman"/>
        </w:rPr>
        <w:t>Факт истечения срока действия Договора страхования или оплаченного периода страхования по Договору страхования устанавливается на основании предоставленных Кредитору оригиналов документов, подтверждающих наличие действующих Договоров страхования и уплату страховых премий по ним.</w:t>
      </w:r>
    </w:p>
    <w:p w14:paraId="4F035068" w14:textId="77777777" w:rsidR="00724B18" w:rsidRPr="00006E52" w:rsidRDefault="00724B18" w:rsidP="0022079D">
      <w:pPr>
        <w:pStyle w:val="Default"/>
        <w:ind w:firstLine="709"/>
        <w:jc w:val="both"/>
        <w:rPr>
          <w:rFonts w:ascii="Times New Roman" w:hAnsi="Times New Roman" w:cs="Times New Roman"/>
        </w:rPr>
      </w:pPr>
      <w:r>
        <w:rPr>
          <w:rFonts w:ascii="Times New Roman" w:hAnsi="Times New Roman" w:cs="Times New Roman"/>
        </w:rPr>
        <w:t>6.4.</w:t>
      </w:r>
      <w:r w:rsidRPr="00297E34">
        <w:rPr>
          <w:rFonts w:ascii="Times New Roman" w:hAnsi="Times New Roman" w:cs="Times New Roman"/>
        </w:rPr>
        <w:t>4.</w:t>
      </w:r>
      <w:r w:rsidRPr="00297E34">
        <w:t xml:space="preserve"> </w:t>
      </w:r>
      <w:r w:rsidRPr="00297E34">
        <w:rPr>
          <w:rFonts w:ascii="Times New Roman" w:hAnsi="Times New Roman" w:cs="Times New Roman"/>
        </w:rPr>
        <w:t>Заключение договора титульного страхования осуществляется не позднее даты возникновения права собственности на Предмет ипотеки у Залогодателя</w:t>
      </w:r>
      <w:r w:rsidRPr="00297E34">
        <w:t>.</w:t>
      </w:r>
    </w:p>
    <w:p w14:paraId="4D30805E" w14:textId="77777777" w:rsidR="0073279E" w:rsidRPr="0022079D" w:rsidRDefault="0073279E" w:rsidP="0022079D">
      <w:pPr>
        <w:pStyle w:val="Default"/>
        <w:ind w:firstLine="709"/>
        <w:jc w:val="both"/>
        <w:rPr>
          <w:rFonts w:ascii="Times New Roman" w:hAnsi="Times New Roman" w:cs="Times New Roman"/>
        </w:rPr>
      </w:pPr>
    </w:p>
    <w:p w14:paraId="58B98724"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7. Требования к процедурам верификации и </w:t>
      </w:r>
      <w:proofErr w:type="spellStart"/>
      <w:r w:rsidRPr="0022079D">
        <w:rPr>
          <w:rFonts w:ascii="Times New Roman" w:hAnsi="Times New Roman" w:cs="Times New Roman"/>
          <w:b/>
          <w:bCs/>
        </w:rPr>
        <w:t>андеррайтинга</w:t>
      </w:r>
      <w:proofErr w:type="spellEnd"/>
      <w:r w:rsidRPr="0022079D">
        <w:rPr>
          <w:rFonts w:ascii="Times New Roman" w:hAnsi="Times New Roman" w:cs="Times New Roman"/>
          <w:b/>
          <w:bCs/>
        </w:rPr>
        <w:t xml:space="preserve"> </w:t>
      </w:r>
    </w:p>
    <w:p w14:paraId="6082469E"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7.1. Общие требования </w:t>
      </w:r>
    </w:p>
    <w:p w14:paraId="00DC13B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7.1.1. Предоставлению ипотечного кредита всегда должна предшествовать процедура </w:t>
      </w:r>
      <w:proofErr w:type="spellStart"/>
      <w:r w:rsidRPr="0022079D">
        <w:rPr>
          <w:rFonts w:ascii="Times New Roman" w:hAnsi="Times New Roman" w:cs="Times New Roman"/>
        </w:rPr>
        <w:t>андеррайтинга</w:t>
      </w:r>
      <w:proofErr w:type="spellEnd"/>
      <w:r w:rsidRPr="0022079D">
        <w:rPr>
          <w:rFonts w:ascii="Times New Roman" w:hAnsi="Times New Roman" w:cs="Times New Roman"/>
        </w:rPr>
        <w:t xml:space="preserve">. </w:t>
      </w:r>
    </w:p>
    <w:p w14:paraId="15EDE23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7.1.2. Задача </w:t>
      </w:r>
      <w:proofErr w:type="spellStart"/>
      <w:r w:rsidRPr="0022079D">
        <w:rPr>
          <w:rFonts w:ascii="Times New Roman" w:hAnsi="Times New Roman" w:cs="Times New Roman"/>
        </w:rPr>
        <w:t>андеррайтинга</w:t>
      </w:r>
      <w:proofErr w:type="spellEnd"/>
      <w:r w:rsidRPr="0022079D">
        <w:rPr>
          <w:rFonts w:ascii="Times New Roman" w:hAnsi="Times New Roman" w:cs="Times New Roman"/>
        </w:rPr>
        <w:t xml:space="preserve"> – при условии достоверности данных обеспечить принятие решения о возможности предоставления ипотечного кредита и его допустимых параметрах. </w:t>
      </w:r>
    </w:p>
    <w:p w14:paraId="620B7C45"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7.1.3. Достоверность данных по ипотечному кредиту должна подтверждаться проведением процедуры верификации. </w:t>
      </w:r>
    </w:p>
    <w:p w14:paraId="6DAB3BD1"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7.1.4. Процедуры </w:t>
      </w:r>
      <w:proofErr w:type="spellStart"/>
      <w:r w:rsidRPr="0022079D">
        <w:rPr>
          <w:rFonts w:ascii="Times New Roman" w:hAnsi="Times New Roman" w:cs="Times New Roman"/>
        </w:rPr>
        <w:t>андеррайтинга</w:t>
      </w:r>
      <w:proofErr w:type="spellEnd"/>
      <w:r w:rsidRPr="0022079D">
        <w:rPr>
          <w:rFonts w:ascii="Times New Roman" w:hAnsi="Times New Roman" w:cs="Times New Roman"/>
        </w:rPr>
        <w:t xml:space="preserve"> и верификации осуществляет кредитор. </w:t>
      </w:r>
    </w:p>
    <w:p w14:paraId="5D22B3DD" w14:textId="77777777" w:rsidR="0073279E" w:rsidRPr="0022079D" w:rsidRDefault="0073279E" w:rsidP="0022079D">
      <w:pPr>
        <w:pStyle w:val="Default"/>
        <w:ind w:firstLine="709"/>
        <w:jc w:val="both"/>
        <w:rPr>
          <w:rFonts w:ascii="Times New Roman" w:hAnsi="Times New Roman" w:cs="Times New Roman"/>
        </w:rPr>
      </w:pPr>
    </w:p>
    <w:p w14:paraId="175B17B4"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7.2. Требования к процедуре </w:t>
      </w:r>
      <w:proofErr w:type="spellStart"/>
      <w:r w:rsidRPr="0022079D">
        <w:rPr>
          <w:rFonts w:ascii="Times New Roman" w:hAnsi="Times New Roman" w:cs="Times New Roman"/>
          <w:b/>
          <w:bCs/>
        </w:rPr>
        <w:t>андеррайтинга</w:t>
      </w:r>
      <w:proofErr w:type="spellEnd"/>
      <w:r w:rsidRPr="0022079D">
        <w:rPr>
          <w:rFonts w:ascii="Times New Roman" w:hAnsi="Times New Roman" w:cs="Times New Roman"/>
          <w:b/>
          <w:bCs/>
        </w:rPr>
        <w:t xml:space="preserve"> заемщика </w:t>
      </w:r>
    </w:p>
    <w:p w14:paraId="1CA915E1" w14:textId="77777777" w:rsidR="0073279E" w:rsidRPr="0022079D" w:rsidRDefault="0073279E" w:rsidP="0022079D">
      <w:pPr>
        <w:pStyle w:val="Default"/>
        <w:ind w:firstLine="709"/>
        <w:jc w:val="both"/>
        <w:rPr>
          <w:rFonts w:ascii="Times New Roman" w:hAnsi="Times New Roman" w:cs="Times New Roman"/>
        </w:rPr>
      </w:pPr>
      <w:proofErr w:type="spellStart"/>
      <w:r w:rsidRPr="0022079D">
        <w:rPr>
          <w:rFonts w:ascii="Times New Roman" w:hAnsi="Times New Roman" w:cs="Times New Roman"/>
        </w:rPr>
        <w:t>Андеррайтинг</w:t>
      </w:r>
      <w:proofErr w:type="spellEnd"/>
      <w:r w:rsidRPr="0022079D">
        <w:rPr>
          <w:rFonts w:ascii="Times New Roman" w:hAnsi="Times New Roman" w:cs="Times New Roman"/>
        </w:rPr>
        <w:t xml:space="preserve"> заемщика состоит из следующих этапов: </w:t>
      </w:r>
    </w:p>
    <w:p w14:paraId="1DB92924"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lastRenderedPageBreak/>
        <w:t xml:space="preserve">7.2.1. Верификация предоставленных заемщиком документов и подтверждение сведений в части: </w:t>
      </w:r>
    </w:p>
    <w:p w14:paraId="636BF9B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7.2.1.1. Личных данных заемщика (залогодателя). </w:t>
      </w:r>
    </w:p>
    <w:p w14:paraId="405868D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7.2.1.2. Данных о трудовой деятельности заемщика. </w:t>
      </w:r>
    </w:p>
    <w:p w14:paraId="1ABB5EF2"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7.2.1.3. Данных о доходах заемщика и постоянных расходах заемщика. </w:t>
      </w:r>
    </w:p>
    <w:p w14:paraId="21362509"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7.2.1.4. Данных о кредитной истории, активах и обязательствах заемщика. </w:t>
      </w:r>
    </w:p>
    <w:p w14:paraId="353789CF"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7.2.2. </w:t>
      </w:r>
      <w:proofErr w:type="spellStart"/>
      <w:r w:rsidRPr="0022079D">
        <w:rPr>
          <w:rFonts w:ascii="Times New Roman" w:hAnsi="Times New Roman" w:cs="Times New Roman"/>
        </w:rPr>
        <w:t>Андеррайтинг</w:t>
      </w:r>
      <w:proofErr w:type="spellEnd"/>
      <w:r w:rsidRPr="0022079D">
        <w:rPr>
          <w:rFonts w:ascii="Times New Roman" w:hAnsi="Times New Roman" w:cs="Times New Roman"/>
        </w:rPr>
        <w:t xml:space="preserve"> заемщика, а именно: </w:t>
      </w:r>
    </w:p>
    <w:p w14:paraId="2EAEA53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7.2.2.1. Оценка заемщика с целью определения его кредитоспособности и платежеспособности. </w:t>
      </w:r>
    </w:p>
    <w:p w14:paraId="7D05E33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7.2.2.2. Расчет индивидуальных параметров ипотечного кредита. </w:t>
      </w:r>
    </w:p>
    <w:p w14:paraId="65EB58F9" w14:textId="77777777" w:rsidR="0073279E" w:rsidRPr="0022079D" w:rsidRDefault="0073279E" w:rsidP="0022079D">
      <w:pPr>
        <w:pStyle w:val="Default"/>
        <w:ind w:firstLine="709"/>
        <w:jc w:val="both"/>
        <w:rPr>
          <w:rFonts w:ascii="Times New Roman" w:hAnsi="Times New Roman" w:cs="Times New Roman"/>
        </w:rPr>
      </w:pPr>
    </w:p>
    <w:p w14:paraId="10C1431E"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7.3. Требования к процедуре </w:t>
      </w:r>
      <w:proofErr w:type="spellStart"/>
      <w:r w:rsidRPr="0022079D">
        <w:rPr>
          <w:rFonts w:ascii="Times New Roman" w:hAnsi="Times New Roman" w:cs="Times New Roman"/>
          <w:b/>
          <w:bCs/>
        </w:rPr>
        <w:t>андеррайтинга</w:t>
      </w:r>
      <w:proofErr w:type="spellEnd"/>
      <w:r w:rsidRPr="0022079D">
        <w:rPr>
          <w:rFonts w:ascii="Times New Roman" w:hAnsi="Times New Roman" w:cs="Times New Roman"/>
          <w:b/>
          <w:bCs/>
        </w:rPr>
        <w:t xml:space="preserve"> предмета ипотеки </w:t>
      </w:r>
    </w:p>
    <w:p w14:paraId="613896A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Процедура </w:t>
      </w:r>
      <w:proofErr w:type="spellStart"/>
      <w:r w:rsidRPr="0022079D">
        <w:rPr>
          <w:rFonts w:ascii="Times New Roman" w:hAnsi="Times New Roman" w:cs="Times New Roman"/>
        </w:rPr>
        <w:t>андеррайтинга</w:t>
      </w:r>
      <w:proofErr w:type="spellEnd"/>
      <w:r w:rsidRPr="0022079D">
        <w:rPr>
          <w:rFonts w:ascii="Times New Roman" w:hAnsi="Times New Roman" w:cs="Times New Roman"/>
        </w:rPr>
        <w:t xml:space="preserve"> предмета ипотеки состоит из следующих этапов: </w:t>
      </w:r>
    </w:p>
    <w:p w14:paraId="52F7C2A8"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7.3.1. Правовая экспертиза возможности принятия потенциального предмета ипотеки в обеспечение ипотечного кредита. </w:t>
      </w:r>
    </w:p>
    <w:p w14:paraId="05F37FE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7.3.2. Проверка соответствия предмета ипотеки требованиям действующего законодательства Российской Федерации и </w:t>
      </w:r>
      <w:proofErr w:type="spellStart"/>
      <w:r w:rsidRPr="0022079D">
        <w:rPr>
          <w:rFonts w:ascii="Times New Roman" w:hAnsi="Times New Roman" w:cs="Times New Roman"/>
        </w:rPr>
        <w:t>Cтандарта</w:t>
      </w:r>
      <w:proofErr w:type="spellEnd"/>
      <w:r w:rsidRPr="0022079D">
        <w:rPr>
          <w:rFonts w:ascii="Times New Roman" w:hAnsi="Times New Roman" w:cs="Times New Roman"/>
        </w:rPr>
        <w:t xml:space="preserve">. </w:t>
      </w:r>
    </w:p>
    <w:p w14:paraId="697E5E5D" w14:textId="77777777" w:rsidR="0073279E" w:rsidRPr="0022079D" w:rsidRDefault="0073279E" w:rsidP="0022079D">
      <w:pPr>
        <w:pStyle w:val="Default"/>
        <w:ind w:firstLine="709"/>
        <w:jc w:val="both"/>
        <w:rPr>
          <w:rFonts w:ascii="Times New Roman" w:hAnsi="Times New Roman" w:cs="Times New Roman"/>
        </w:rPr>
      </w:pPr>
    </w:p>
    <w:p w14:paraId="2FF6FE6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8. Требования к ипотечной сделке </w:t>
      </w:r>
    </w:p>
    <w:p w14:paraId="3189E552"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b/>
          <w:bCs/>
        </w:rPr>
        <w:t xml:space="preserve">8.1. Общие требования </w:t>
      </w:r>
    </w:p>
    <w:p w14:paraId="122F4DF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8.1.1. Ипотечный кредит должен быть предоставлен с соблюдением требований действующего законодательства Российской Федерации</w:t>
      </w:r>
      <w:r w:rsidRPr="00297E34">
        <w:rPr>
          <w:rFonts w:ascii="Times New Roman" w:hAnsi="Times New Roman" w:cs="Times New Roman"/>
        </w:rPr>
        <w:t>, с</w:t>
      </w:r>
      <w:r w:rsidRPr="0022079D">
        <w:rPr>
          <w:rFonts w:ascii="Times New Roman" w:hAnsi="Times New Roman" w:cs="Times New Roman"/>
        </w:rPr>
        <w:t xml:space="preserve"> применением типовых форм, утвержденных или согласованных ООО банк «Элита». </w:t>
      </w:r>
    </w:p>
    <w:p w14:paraId="303452D9" w14:textId="64678881" w:rsidR="0073279E" w:rsidRPr="0022079D" w:rsidRDefault="00DB0ED8" w:rsidP="0022079D">
      <w:pPr>
        <w:pStyle w:val="Default"/>
        <w:ind w:firstLine="709"/>
        <w:jc w:val="both"/>
        <w:rPr>
          <w:rFonts w:ascii="Times New Roman" w:hAnsi="Times New Roman" w:cs="Times New Roman"/>
        </w:rPr>
      </w:pPr>
      <w:r>
        <w:rPr>
          <w:rFonts w:ascii="Times New Roman" w:hAnsi="Times New Roman" w:cs="Times New Roman"/>
        </w:rPr>
        <w:t>8.1.2</w:t>
      </w:r>
      <w:r w:rsidR="0073279E" w:rsidRPr="0022079D">
        <w:rPr>
          <w:rFonts w:ascii="Times New Roman" w:hAnsi="Times New Roman" w:cs="Times New Roman"/>
        </w:rPr>
        <w:t xml:space="preserve">. Отсутствуют противоречия между существенными условиями кредитного договора (договора займа), договоров, являющихся основанием для возникновения ипотеки и условиями закладной (при наличии). </w:t>
      </w:r>
    </w:p>
    <w:p w14:paraId="625B1A6F" w14:textId="7ACE3881" w:rsidR="0073279E" w:rsidRDefault="00DB0ED8" w:rsidP="0022079D">
      <w:pPr>
        <w:pStyle w:val="Default"/>
        <w:ind w:firstLine="709"/>
        <w:jc w:val="both"/>
        <w:rPr>
          <w:rFonts w:ascii="Times New Roman" w:hAnsi="Times New Roman" w:cs="Times New Roman"/>
        </w:rPr>
      </w:pPr>
      <w:r>
        <w:rPr>
          <w:rFonts w:ascii="Times New Roman" w:hAnsi="Times New Roman" w:cs="Times New Roman"/>
        </w:rPr>
        <w:t>8.1.3</w:t>
      </w:r>
      <w:r w:rsidR="0073279E" w:rsidRPr="0022079D">
        <w:rPr>
          <w:rFonts w:ascii="Times New Roman" w:hAnsi="Times New Roman" w:cs="Times New Roman"/>
        </w:rPr>
        <w:t xml:space="preserve">. Все операции с денежными средствами, в том числе подтверждающие целевое использование ипотечного кредита, должны производиться с составлением необходимых платежных документов. </w:t>
      </w:r>
    </w:p>
    <w:p w14:paraId="5C11F8BA" w14:textId="77777777" w:rsidR="0073279E" w:rsidRPr="0022079D" w:rsidRDefault="0073279E" w:rsidP="0022079D">
      <w:pPr>
        <w:pStyle w:val="Default"/>
        <w:ind w:firstLine="709"/>
        <w:jc w:val="both"/>
        <w:rPr>
          <w:rFonts w:ascii="Times New Roman" w:hAnsi="Times New Roman" w:cs="Times New Roman"/>
        </w:rPr>
      </w:pPr>
    </w:p>
    <w:p w14:paraId="1CDBE070" w14:textId="545AB65B" w:rsidR="0073279E" w:rsidRPr="0022079D" w:rsidRDefault="0073279E" w:rsidP="00DB0ED8">
      <w:pPr>
        <w:pStyle w:val="Default"/>
        <w:ind w:firstLine="709"/>
        <w:jc w:val="both"/>
        <w:rPr>
          <w:rFonts w:ascii="Times New Roman" w:hAnsi="Times New Roman" w:cs="Times New Roman"/>
        </w:rPr>
      </w:pPr>
      <w:r w:rsidRPr="0022079D">
        <w:rPr>
          <w:rFonts w:ascii="Times New Roman" w:hAnsi="Times New Roman" w:cs="Times New Roman"/>
          <w:b/>
          <w:bCs/>
        </w:rPr>
        <w:t xml:space="preserve">8.2. Требования к участникам сделки приобретения недвижимого имущества </w:t>
      </w:r>
    </w:p>
    <w:p w14:paraId="3A3DDF0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8.2.1. Продавцом недвижимого имущества может выступать физическое, юридическое лицо, орган государственной власти или орган местного самоуправления с учетом особенностей конкретного ипотечного кредитного продукта. </w:t>
      </w:r>
    </w:p>
    <w:p w14:paraId="72A14403"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8.2.2. Продавец недвижимого имущества не является недееспособным или ограниченно дееспособным лицом, не является несостоятельным (банкротом). </w:t>
      </w:r>
    </w:p>
    <w:p w14:paraId="2FBB23B2" w14:textId="3712A6E3"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8.2.3. Приобретение недвижимого имущества, находящегося в собственности взаимозависимых лиц заемщика (за исключение случая</w:t>
      </w:r>
      <w:r w:rsidR="00DB0ED8">
        <w:rPr>
          <w:rFonts w:ascii="Times New Roman" w:hAnsi="Times New Roman" w:cs="Times New Roman"/>
        </w:rPr>
        <w:t>,</w:t>
      </w:r>
      <w:r w:rsidRPr="0022079D">
        <w:rPr>
          <w:rFonts w:ascii="Times New Roman" w:hAnsi="Times New Roman" w:cs="Times New Roman"/>
        </w:rPr>
        <w:t xml:space="preserve"> описанного в п. 8.2.4 Стандарта), возможно в исключительных случаях при соблюдении всех перечисленных условий: </w:t>
      </w:r>
    </w:p>
    <w:p w14:paraId="39554034" w14:textId="75D21288"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8.2.3.1. Оплата договора приобретения (как первоначального взноса, так и суммы кредита (займа)) </w:t>
      </w:r>
      <w:r w:rsidRPr="00DB0ED8">
        <w:rPr>
          <w:rFonts w:ascii="Times New Roman" w:hAnsi="Times New Roman" w:cs="Times New Roman"/>
        </w:rPr>
        <w:t xml:space="preserve">осуществляется </w:t>
      </w:r>
      <w:r w:rsidR="00477DD5" w:rsidRPr="00DB0ED8">
        <w:rPr>
          <w:rFonts w:ascii="Times New Roman" w:hAnsi="Times New Roman" w:cs="Times New Roman"/>
        </w:rPr>
        <w:t xml:space="preserve">как </w:t>
      </w:r>
      <w:r w:rsidR="00DB0ED8" w:rsidRPr="00DB0ED8">
        <w:rPr>
          <w:rFonts w:ascii="Times New Roman" w:hAnsi="Times New Roman" w:cs="Times New Roman"/>
        </w:rPr>
        <w:t>наличным,</w:t>
      </w:r>
      <w:r w:rsidR="00477DD5" w:rsidRPr="00DB0ED8">
        <w:rPr>
          <w:rFonts w:ascii="Times New Roman" w:hAnsi="Times New Roman" w:cs="Times New Roman"/>
        </w:rPr>
        <w:t xml:space="preserve"> так и</w:t>
      </w:r>
      <w:r w:rsidRPr="00DB0ED8">
        <w:rPr>
          <w:rFonts w:ascii="Times New Roman" w:hAnsi="Times New Roman" w:cs="Times New Roman"/>
        </w:rPr>
        <w:t xml:space="preserve"> безналичным путем.</w:t>
      </w:r>
      <w:r w:rsidRPr="0022079D">
        <w:rPr>
          <w:rFonts w:ascii="Times New Roman" w:hAnsi="Times New Roman" w:cs="Times New Roman"/>
        </w:rPr>
        <w:t xml:space="preserve"> </w:t>
      </w:r>
    </w:p>
    <w:p w14:paraId="168CCAE2" w14:textId="71941509"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8.2.3.2. </w:t>
      </w:r>
      <w:r w:rsidRPr="00655D86">
        <w:rPr>
          <w:rFonts w:ascii="Times New Roman" w:hAnsi="Times New Roman" w:cs="Times New Roman"/>
        </w:rPr>
        <w:t>Разница между оценочной стоимостью согласно отчет</w:t>
      </w:r>
      <w:r w:rsidR="00DB0ED8">
        <w:rPr>
          <w:rFonts w:ascii="Times New Roman" w:hAnsi="Times New Roman" w:cs="Times New Roman"/>
        </w:rPr>
        <w:t>а</w:t>
      </w:r>
      <w:r w:rsidRPr="00655D86">
        <w:rPr>
          <w:rFonts w:ascii="Times New Roman" w:hAnsi="Times New Roman" w:cs="Times New Roman"/>
        </w:rPr>
        <w:t xml:space="preserve"> об оценке и стоимостью по договору приобретения не превышает 15%.</w:t>
      </w:r>
      <w:r w:rsidRPr="0022079D">
        <w:rPr>
          <w:rFonts w:ascii="Times New Roman" w:hAnsi="Times New Roman" w:cs="Times New Roman"/>
        </w:rPr>
        <w:t xml:space="preserve"> </w:t>
      </w:r>
    </w:p>
    <w:p w14:paraId="324FF839"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8.2.3.3. Не допускается проведение подобных сделок по доверенности. </w:t>
      </w:r>
    </w:p>
    <w:p w14:paraId="40F27E6B"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8.2.4. Не допускается приобретение недвижимого имущества у супруга заемщика, если такое имущество является совместной собственностью заемщика и его супруга. </w:t>
      </w:r>
    </w:p>
    <w:p w14:paraId="31E8B54D"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8.2.5. Приобретение недвижимого имущества у бывшего супруга заемщика, допускается только в следующих случаях: </w:t>
      </w:r>
    </w:p>
    <w:p w14:paraId="47800A10"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8.2.5.1. До заключения договора приобретения недвижимого имущества произведен раздел совместно нажитого с супругом заемщика имущества путем заключения брачного договора или нотариально удостоверенного соглашения о разделе имущества и с момента </w:t>
      </w:r>
      <w:r w:rsidRPr="0022079D">
        <w:rPr>
          <w:rFonts w:ascii="Times New Roman" w:hAnsi="Times New Roman" w:cs="Times New Roman"/>
        </w:rPr>
        <w:lastRenderedPageBreak/>
        <w:t xml:space="preserve">такого раздела прошло более трех лет. К разделу имущества, произведенному в судебном порядке, указанный срок не применяется. </w:t>
      </w:r>
    </w:p>
    <w:p w14:paraId="160EDF68"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8.2.5.2. Недвижимое имущество получено супругом заемщика (продавцом) в дар, в порядке наследования или по иной безвозмездной сделке. </w:t>
      </w:r>
    </w:p>
    <w:p w14:paraId="539D5938"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8.2.5.3. Недвижимое имущество приобретено бывшим супругом заемщика (продавцом) после расторжения брака. </w:t>
      </w:r>
    </w:p>
    <w:p w14:paraId="56749B46" w14:textId="77777777" w:rsidR="0073279E" w:rsidRPr="0022079D" w:rsidRDefault="0073279E" w:rsidP="0022079D">
      <w:pPr>
        <w:pStyle w:val="Default"/>
        <w:ind w:firstLine="709"/>
        <w:jc w:val="both"/>
        <w:rPr>
          <w:rFonts w:ascii="Times New Roman" w:hAnsi="Times New Roman" w:cs="Times New Roman"/>
        </w:rPr>
      </w:pPr>
      <w:r w:rsidRPr="0022079D">
        <w:rPr>
          <w:rFonts w:ascii="Times New Roman" w:hAnsi="Times New Roman" w:cs="Times New Roman"/>
        </w:rPr>
        <w:t xml:space="preserve">8.2.6. Сторонами сделок, совершаемых в рамках ипотечной сделки, получены все предусмотренные законодательством Российской Федерации разрешения и согласия на совершение таких сделок. </w:t>
      </w:r>
    </w:p>
    <w:sectPr w:rsidR="0073279E" w:rsidRPr="0022079D" w:rsidSect="00D21BE9">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573"/>
    <w:rsid w:val="00006E52"/>
    <w:rsid w:val="00031FA0"/>
    <w:rsid w:val="00140326"/>
    <w:rsid w:val="001630F9"/>
    <w:rsid w:val="001B5406"/>
    <w:rsid w:val="001B7147"/>
    <w:rsid w:val="0022079D"/>
    <w:rsid w:val="00297E34"/>
    <w:rsid w:val="0033305F"/>
    <w:rsid w:val="003A2363"/>
    <w:rsid w:val="003E56C2"/>
    <w:rsid w:val="00451D16"/>
    <w:rsid w:val="004630A2"/>
    <w:rsid w:val="0046518E"/>
    <w:rsid w:val="00477DD5"/>
    <w:rsid w:val="00495F9E"/>
    <w:rsid w:val="004D5CB0"/>
    <w:rsid w:val="00517231"/>
    <w:rsid w:val="00520410"/>
    <w:rsid w:val="00550E79"/>
    <w:rsid w:val="0056420D"/>
    <w:rsid w:val="005642CC"/>
    <w:rsid w:val="005B2EAB"/>
    <w:rsid w:val="005D3E53"/>
    <w:rsid w:val="00615CC1"/>
    <w:rsid w:val="00631F5E"/>
    <w:rsid w:val="006338AA"/>
    <w:rsid w:val="00655D86"/>
    <w:rsid w:val="006B25EB"/>
    <w:rsid w:val="00724B18"/>
    <w:rsid w:val="0073279E"/>
    <w:rsid w:val="007625C0"/>
    <w:rsid w:val="00805D0A"/>
    <w:rsid w:val="00825497"/>
    <w:rsid w:val="00841121"/>
    <w:rsid w:val="00876DFE"/>
    <w:rsid w:val="00897A39"/>
    <w:rsid w:val="008B16A6"/>
    <w:rsid w:val="008B6D6A"/>
    <w:rsid w:val="00993CE7"/>
    <w:rsid w:val="009E06A6"/>
    <w:rsid w:val="009E21EE"/>
    <w:rsid w:val="009F32AC"/>
    <w:rsid w:val="009F495C"/>
    <w:rsid w:val="00A70573"/>
    <w:rsid w:val="00AB3A46"/>
    <w:rsid w:val="00AB765F"/>
    <w:rsid w:val="00AC1FAE"/>
    <w:rsid w:val="00AC3E0F"/>
    <w:rsid w:val="00BC624A"/>
    <w:rsid w:val="00C002B7"/>
    <w:rsid w:val="00C7751B"/>
    <w:rsid w:val="00C9359B"/>
    <w:rsid w:val="00CA7503"/>
    <w:rsid w:val="00CB0B1C"/>
    <w:rsid w:val="00CE4D5C"/>
    <w:rsid w:val="00D01EB2"/>
    <w:rsid w:val="00D0365A"/>
    <w:rsid w:val="00D21BE9"/>
    <w:rsid w:val="00D37AEC"/>
    <w:rsid w:val="00D871D0"/>
    <w:rsid w:val="00D95C68"/>
    <w:rsid w:val="00DB0ED8"/>
    <w:rsid w:val="00E4151D"/>
    <w:rsid w:val="00E62D81"/>
    <w:rsid w:val="00E67BFA"/>
    <w:rsid w:val="00EA2BC9"/>
    <w:rsid w:val="00EE5AF4"/>
    <w:rsid w:val="00F56AA9"/>
    <w:rsid w:val="00F647D2"/>
    <w:rsid w:val="00FC3F65"/>
    <w:rsid w:val="00FD2F58"/>
    <w:rsid w:val="00FF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CD759"/>
  <w15:docId w15:val="{DB49885B-9ECE-40E9-B398-E97B33E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E7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E06A6"/>
    <w:pPr>
      <w:autoSpaceDE w:val="0"/>
      <w:autoSpaceDN w:val="0"/>
      <w:adjustRightInd w:val="0"/>
    </w:pPr>
    <w:rPr>
      <w:rFonts w:ascii="Tahoma" w:hAnsi="Tahoma" w:cs="Tahoma"/>
      <w:color w:val="000000"/>
      <w:sz w:val="24"/>
      <w:szCs w:val="24"/>
      <w:lang w:eastAsia="en-US"/>
    </w:rPr>
  </w:style>
  <w:style w:type="paragraph" w:styleId="a3">
    <w:name w:val="Body Text Indent"/>
    <w:basedOn w:val="a"/>
    <w:link w:val="a4"/>
    <w:uiPriority w:val="99"/>
    <w:rsid w:val="00805D0A"/>
    <w:pPr>
      <w:spacing w:after="0" w:line="360" w:lineRule="auto"/>
      <w:ind w:firstLine="709"/>
      <w:jc w:val="both"/>
    </w:pPr>
    <w:rPr>
      <w:rFonts w:ascii="Times New Roman" w:hAnsi="Times New Roman"/>
      <w:sz w:val="24"/>
      <w:szCs w:val="24"/>
      <w:lang w:eastAsia="ru-RU"/>
    </w:rPr>
  </w:style>
  <w:style w:type="character" w:customStyle="1" w:styleId="a4">
    <w:name w:val="Основной текст с отступом Знак"/>
    <w:link w:val="a3"/>
    <w:uiPriority w:val="99"/>
    <w:locked/>
    <w:rsid w:val="00805D0A"/>
    <w:rPr>
      <w:rFonts w:ascii="Times New Roman" w:hAnsi="Times New Roman"/>
      <w:sz w:val="24"/>
      <w:lang w:eastAsia="ru-RU"/>
    </w:rPr>
  </w:style>
  <w:style w:type="character" w:styleId="a5">
    <w:name w:val="annotation reference"/>
    <w:uiPriority w:val="99"/>
    <w:semiHidden/>
    <w:unhideWhenUsed/>
    <w:rsid w:val="0056420D"/>
    <w:rPr>
      <w:sz w:val="16"/>
      <w:szCs w:val="16"/>
    </w:rPr>
  </w:style>
  <w:style w:type="paragraph" w:styleId="a6">
    <w:name w:val="annotation text"/>
    <w:basedOn w:val="a"/>
    <w:link w:val="a7"/>
    <w:uiPriority w:val="99"/>
    <w:semiHidden/>
    <w:unhideWhenUsed/>
    <w:rsid w:val="0056420D"/>
    <w:rPr>
      <w:sz w:val="20"/>
      <w:szCs w:val="20"/>
    </w:rPr>
  </w:style>
  <w:style w:type="character" w:customStyle="1" w:styleId="a7">
    <w:name w:val="Текст примечания Знак"/>
    <w:link w:val="a6"/>
    <w:uiPriority w:val="99"/>
    <w:semiHidden/>
    <w:rsid w:val="0056420D"/>
    <w:rPr>
      <w:lang w:eastAsia="en-US"/>
    </w:rPr>
  </w:style>
  <w:style w:type="paragraph" w:styleId="a8">
    <w:name w:val="annotation subject"/>
    <w:basedOn w:val="a6"/>
    <w:next w:val="a6"/>
    <w:link w:val="a9"/>
    <w:uiPriority w:val="99"/>
    <w:semiHidden/>
    <w:unhideWhenUsed/>
    <w:rsid w:val="0056420D"/>
    <w:rPr>
      <w:b/>
      <w:bCs/>
    </w:rPr>
  </w:style>
  <w:style w:type="character" w:customStyle="1" w:styleId="a9">
    <w:name w:val="Тема примечания Знак"/>
    <w:link w:val="a8"/>
    <w:uiPriority w:val="99"/>
    <w:semiHidden/>
    <w:rsid w:val="0056420D"/>
    <w:rPr>
      <w:b/>
      <w:bCs/>
      <w:lang w:eastAsia="en-US"/>
    </w:rPr>
  </w:style>
  <w:style w:type="paragraph" w:styleId="aa">
    <w:name w:val="Balloon Text"/>
    <w:basedOn w:val="a"/>
    <w:link w:val="ab"/>
    <w:uiPriority w:val="99"/>
    <w:semiHidden/>
    <w:unhideWhenUsed/>
    <w:rsid w:val="0056420D"/>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5642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A797-B244-4198-98C8-621B03B4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Петова С. Ю.</cp:lastModifiedBy>
  <cp:revision>32</cp:revision>
  <cp:lastPrinted>2019-02-11T08:39:00Z</cp:lastPrinted>
  <dcterms:created xsi:type="dcterms:W3CDTF">2017-01-10T14:40:00Z</dcterms:created>
  <dcterms:modified xsi:type="dcterms:W3CDTF">2019-02-11T08:40:00Z</dcterms:modified>
</cp:coreProperties>
</file>