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D4" w:rsidRPr="00934D1D" w:rsidRDefault="00777AD4" w:rsidP="00777AD4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934D1D">
        <w:rPr>
          <w:rFonts w:ascii="Times New Roman" w:hAnsi="Times New Roman"/>
          <w:b/>
          <w:sz w:val="28"/>
          <w:szCs w:val="28"/>
        </w:rPr>
        <w:t>«Утверждаю»</w:t>
      </w:r>
    </w:p>
    <w:p w:rsidR="00777AD4" w:rsidRPr="00934D1D" w:rsidRDefault="00777AD4" w:rsidP="00777AD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Правления ООО банк «Элита»</w:t>
      </w:r>
    </w:p>
    <w:p w:rsidR="00777AD4" w:rsidRPr="00934D1D" w:rsidRDefault="00777AD4" w:rsidP="00777A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4D1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 (</w:t>
      </w:r>
      <w:proofErr w:type="spellStart"/>
      <w:r>
        <w:rPr>
          <w:rFonts w:ascii="Times New Roman" w:hAnsi="Times New Roman"/>
          <w:sz w:val="28"/>
          <w:szCs w:val="28"/>
        </w:rPr>
        <w:t>Помазкова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О.П.)</w:t>
      </w:r>
    </w:p>
    <w:p w:rsidR="00777AD4" w:rsidRPr="00934D1D" w:rsidRDefault="00777AD4" w:rsidP="00777AD4">
      <w:pPr>
        <w:spacing w:after="0" w:line="360" w:lineRule="auto"/>
        <w:ind w:left="282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934D1D">
        <w:rPr>
          <w:rFonts w:ascii="Times New Roman" w:hAnsi="Times New Roman"/>
          <w:sz w:val="24"/>
          <w:szCs w:val="24"/>
        </w:rPr>
        <w:t>(подпись)</w:t>
      </w:r>
    </w:p>
    <w:p w:rsidR="00777AD4" w:rsidRPr="00934D1D" w:rsidRDefault="00777AD4" w:rsidP="00777AD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15 » апреля 2013</w:t>
      </w:r>
      <w:r w:rsidRPr="00934D1D">
        <w:rPr>
          <w:rFonts w:ascii="Times New Roman" w:hAnsi="Times New Roman"/>
          <w:sz w:val="28"/>
          <w:szCs w:val="28"/>
        </w:rPr>
        <w:t xml:space="preserve"> г.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77AD4" w:rsidRPr="00934D1D" w:rsidRDefault="00777AD4" w:rsidP="00777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Извещение № 8 о закупке у единственного источника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Способ закупки – закупка из единственного источника.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Наименование, место нахождения, почтовый адрес, адрес электро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ной почты, номер контактного телефона Заказчика: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Общество с ограниченной ответственностью банк «Элита», 248000, г. Калуга, ул. Московская, д. 10,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www.bankelita.ru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тел. </w:t>
      </w:r>
      <w:r w:rsidRPr="00777AD4">
        <w:rPr>
          <w:rFonts w:ascii="Times New Roman" w:hAnsi="Times New Roman"/>
          <w:color w:val="000000"/>
          <w:sz w:val="28"/>
          <w:szCs w:val="28"/>
          <w:lang w:eastAsia="ru-RU"/>
        </w:rPr>
        <w:t>(4842)72-14-65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7AD4" w:rsidRPr="00777AD4" w:rsidRDefault="00777AD4" w:rsidP="00777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3. Предмет договора с указанием количества поставляемого товара, объема выполняемых работ, оказываемых услуг – </w:t>
      </w:r>
      <w:r w:rsidRPr="00777AD4">
        <w:rPr>
          <w:rFonts w:ascii="Times New Roman" w:hAnsi="Times New Roman"/>
          <w:sz w:val="28"/>
          <w:szCs w:val="28"/>
        </w:rPr>
        <w:t>поставка оборудования, состоящего из технических и программных средств, производимых или ста</w:t>
      </w:r>
      <w:r w:rsidRPr="00777AD4">
        <w:rPr>
          <w:rFonts w:ascii="Times New Roman" w:hAnsi="Times New Roman"/>
          <w:sz w:val="28"/>
          <w:szCs w:val="28"/>
        </w:rPr>
        <w:t>н</w:t>
      </w:r>
      <w:r w:rsidRPr="00777AD4">
        <w:rPr>
          <w:rFonts w:ascii="Times New Roman" w:hAnsi="Times New Roman"/>
          <w:sz w:val="28"/>
          <w:szCs w:val="28"/>
        </w:rPr>
        <w:t xml:space="preserve">дартно продаваемых с торговой маркой </w:t>
      </w:r>
      <w:r w:rsidRPr="00777AD4">
        <w:rPr>
          <w:rFonts w:ascii="Times New Roman" w:hAnsi="Times New Roman"/>
          <w:sz w:val="28"/>
          <w:szCs w:val="28"/>
          <w:lang w:val="en-US"/>
        </w:rPr>
        <w:t>Wincor</w:t>
      </w:r>
      <w:r w:rsidRPr="00777AD4">
        <w:rPr>
          <w:rFonts w:ascii="Times New Roman" w:hAnsi="Times New Roman"/>
          <w:sz w:val="28"/>
          <w:szCs w:val="28"/>
        </w:rPr>
        <w:t xml:space="preserve"> </w:t>
      </w:r>
      <w:r w:rsidRPr="00777AD4">
        <w:rPr>
          <w:rFonts w:ascii="Times New Roman" w:hAnsi="Times New Roman"/>
          <w:sz w:val="28"/>
          <w:szCs w:val="28"/>
          <w:lang w:val="en-US"/>
        </w:rPr>
        <w:t>Nixdorf</w:t>
      </w:r>
      <w:r w:rsidRPr="00777AD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Количество поставляемого товара, объем выполняемых работ, оказ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ваемых услуг указано в п. 1. Документации о закупке у единственного исто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ника.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3534" w:rsidRDefault="00777AD4" w:rsidP="009035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Место поставки товара, вы</w:t>
      </w:r>
      <w:r w:rsidR="009035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полнения работ, оказания услуг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 Росси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ская Федерация</w:t>
      </w:r>
      <w:r>
        <w:rPr>
          <w:rFonts w:ascii="Times New Roman" w:hAnsi="Times New Roman"/>
          <w:sz w:val="28"/>
          <w:szCs w:val="28"/>
          <w:lang w:eastAsia="ru-RU"/>
        </w:rPr>
        <w:t>, г.</w:t>
      </w:r>
      <w:r w:rsidR="00903534">
        <w:rPr>
          <w:rFonts w:ascii="Times New Roman" w:hAnsi="Times New Roman"/>
          <w:sz w:val="28"/>
          <w:szCs w:val="28"/>
          <w:lang w:eastAsia="ru-RU"/>
        </w:rPr>
        <w:t xml:space="preserve"> Москва</w:t>
      </w:r>
      <w:r w:rsidR="009035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Дмитровское шоссе, д.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903534">
        <w:rPr>
          <w:rFonts w:ascii="Times New Roman" w:hAnsi="Times New Roman"/>
          <w:color w:val="000000"/>
          <w:sz w:val="28"/>
          <w:szCs w:val="28"/>
          <w:lang w:eastAsia="ru-RU"/>
        </w:rPr>
        <w:t>0.</w:t>
      </w:r>
      <w:proofErr w:type="gramEnd"/>
    </w:p>
    <w:p w:rsidR="00777AD4" w:rsidRDefault="00903534" w:rsidP="009035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Сведения о начальной (максимальной) цене договора (цене лота). </w:t>
      </w:r>
    </w:p>
    <w:p w:rsidR="00777AD4" w:rsidRPr="00127004" w:rsidRDefault="00777AD4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Начальная (максимальная) цена договора (цена лота) составляет:</w:t>
      </w:r>
      <w:r w:rsidRPr="00D254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27004" w:rsidRPr="00127004">
        <w:rPr>
          <w:rFonts w:ascii="Times New Roman" w:hAnsi="Times New Roman"/>
          <w:sz w:val="28"/>
          <w:szCs w:val="28"/>
          <w:lang w:eastAsia="ru-RU"/>
        </w:rPr>
        <w:t>998 391 (Девятьсот девяносто восемь тысяч триста девяносто один) рубль 35</w:t>
      </w:r>
      <w:r w:rsidRPr="00127004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127004">
        <w:rPr>
          <w:rFonts w:ascii="Times New Roman" w:hAnsi="Times New Roman"/>
          <w:sz w:val="28"/>
          <w:szCs w:val="28"/>
          <w:lang w:eastAsia="ru-RU"/>
        </w:rPr>
        <w:t>о</w:t>
      </w:r>
      <w:r w:rsidRPr="00127004">
        <w:rPr>
          <w:rFonts w:ascii="Times New Roman" w:hAnsi="Times New Roman"/>
          <w:sz w:val="28"/>
          <w:szCs w:val="28"/>
          <w:lang w:eastAsia="ru-RU"/>
        </w:rPr>
        <w:t>пеек, в том числе НДС</w:t>
      </w:r>
      <w:r w:rsidRPr="00127004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903534">
        <w:rPr>
          <w:rFonts w:ascii="Times New Roman" w:hAnsi="Times New Roman"/>
          <w:spacing w:val="5"/>
          <w:sz w:val="28"/>
          <w:szCs w:val="28"/>
        </w:rPr>
        <w:t xml:space="preserve">18% </w:t>
      </w:r>
      <w:r w:rsidRPr="00127004">
        <w:rPr>
          <w:rFonts w:ascii="Times New Roman" w:hAnsi="Times New Roman"/>
          <w:spacing w:val="5"/>
          <w:sz w:val="28"/>
          <w:szCs w:val="28"/>
        </w:rPr>
        <w:t xml:space="preserve">в размере </w:t>
      </w:r>
      <w:r w:rsidR="00127004" w:rsidRPr="00127004">
        <w:rPr>
          <w:rFonts w:ascii="Times New Roman" w:hAnsi="Times New Roman"/>
          <w:sz w:val="28"/>
          <w:szCs w:val="28"/>
        </w:rPr>
        <w:t>152 296</w:t>
      </w:r>
      <w:r w:rsidRPr="00127004">
        <w:rPr>
          <w:rFonts w:ascii="Times New Roman" w:hAnsi="Times New Roman"/>
          <w:sz w:val="28"/>
          <w:szCs w:val="28"/>
        </w:rPr>
        <w:t xml:space="preserve"> (</w:t>
      </w:r>
      <w:r w:rsidR="00127004" w:rsidRPr="00127004">
        <w:rPr>
          <w:rFonts w:ascii="Times New Roman" w:hAnsi="Times New Roman"/>
          <w:sz w:val="28"/>
          <w:szCs w:val="28"/>
        </w:rPr>
        <w:t>Сто пятьдесят две тысячи двести девяносто шесть</w:t>
      </w:r>
      <w:r w:rsidRPr="00127004">
        <w:rPr>
          <w:rFonts w:ascii="Times New Roman" w:hAnsi="Times New Roman"/>
          <w:sz w:val="28"/>
          <w:szCs w:val="28"/>
        </w:rPr>
        <w:t>) руб</w:t>
      </w:r>
      <w:r w:rsidR="00F9540F">
        <w:rPr>
          <w:rFonts w:ascii="Times New Roman" w:hAnsi="Times New Roman"/>
          <w:sz w:val="28"/>
          <w:szCs w:val="28"/>
        </w:rPr>
        <w:t>лей 99</w:t>
      </w:r>
      <w:r w:rsidRPr="00127004">
        <w:rPr>
          <w:rFonts w:ascii="Times New Roman" w:hAnsi="Times New Roman"/>
          <w:sz w:val="28"/>
          <w:szCs w:val="28"/>
        </w:rPr>
        <w:t xml:space="preserve"> копеек</w:t>
      </w:r>
      <w:r w:rsidRPr="00127004">
        <w:rPr>
          <w:rFonts w:ascii="Times New Roman" w:hAnsi="Times New Roman"/>
          <w:sz w:val="28"/>
          <w:szCs w:val="28"/>
          <w:lang w:eastAsia="ru-RU"/>
        </w:rPr>
        <w:t>.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Начальная (максимальная) 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ена договора включает в себя:</w:t>
      </w:r>
    </w:p>
    <w:p w:rsidR="00777AD4" w:rsidRPr="0053132C" w:rsidRDefault="00777AD4" w:rsidP="00777A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32C">
        <w:rPr>
          <w:rFonts w:ascii="Times New Roman" w:hAnsi="Times New Roman"/>
          <w:sz w:val="28"/>
          <w:szCs w:val="28"/>
        </w:rPr>
        <w:t>1) стоимость товара;</w:t>
      </w:r>
    </w:p>
    <w:p w:rsidR="00777AD4" w:rsidRPr="0053132C" w:rsidRDefault="00777AD4" w:rsidP="00777A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стоимость доставки товара Заказчику в пределах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Москва</w:t>
      </w:r>
      <w:r w:rsidRPr="0053132C">
        <w:rPr>
          <w:rFonts w:ascii="Times New Roman" w:hAnsi="Times New Roman"/>
          <w:sz w:val="28"/>
          <w:szCs w:val="28"/>
        </w:rPr>
        <w:t xml:space="preserve"> (за исключен</w:t>
      </w:r>
      <w:r w:rsidRPr="0053132C">
        <w:rPr>
          <w:rFonts w:ascii="Times New Roman" w:hAnsi="Times New Roman"/>
          <w:sz w:val="28"/>
          <w:szCs w:val="28"/>
        </w:rPr>
        <w:t>и</w:t>
      </w:r>
      <w:r w:rsidRPr="0053132C">
        <w:rPr>
          <w:rFonts w:ascii="Times New Roman" w:hAnsi="Times New Roman"/>
          <w:sz w:val="28"/>
          <w:szCs w:val="28"/>
        </w:rPr>
        <w:t>ем погрузочно-разгрузочных, такелажных и монтажных работ, а так же сн</w:t>
      </w:r>
      <w:r w:rsidRPr="0053132C">
        <w:rPr>
          <w:rFonts w:ascii="Times New Roman" w:hAnsi="Times New Roman"/>
          <w:sz w:val="28"/>
          <w:szCs w:val="28"/>
        </w:rPr>
        <w:t>я</w:t>
      </w:r>
      <w:r w:rsidRPr="0053132C">
        <w:rPr>
          <w:rFonts w:ascii="Times New Roman" w:hAnsi="Times New Roman"/>
          <w:sz w:val="28"/>
          <w:szCs w:val="28"/>
        </w:rPr>
        <w:t xml:space="preserve">тия </w:t>
      </w:r>
      <w:r>
        <w:rPr>
          <w:rFonts w:ascii="Times New Roman" w:hAnsi="Times New Roman"/>
          <w:sz w:val="28"/>
          <w:szCs w:val="28"/>
        </w:rPr>
        <w:t xml:space="preserve">товара </w:t>
      </w:r>
      <w:r w:rsidRPr="0053132C">
        <w:rPr>
          <w:rFonts w:ascii="Times New Roman" w:hAnsi="Times New Roman"/>
          <w:sz w:val="28"/>
          <w:szCs w:val="28"/>
        </w:rPr>
        <w:t>с транспортировочного поддона);</w:t>
      </w:r>
    </w:p>
    <w:p w:rsidR="00777AD4" w:rsidRPr="0053132C" w:rsidRDefault="00777AD4" w:rsidP="00777A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подготовка о</w:t>
      </w:r>
      <w:r w:rsidRPr="0053132C">
        <w:rPr>
          <w:rFonts w:ascii="Times New Roman" w:hAnsi="Times New Roman"/>
          <w:sz w:val="28"/>
          <w:szCs w:val="28"/>
        </w:rPr>
        <w:t>борудования к эксплуатации;</w:t>
      </w:r>
    </w:p>
    <w:p w:rsidR="00777AD4" w:rsidRPr="0053132C" w:rsidRDefault="00777AD4" w:rsidP="00777A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53132C">
        <w:rPr>
          <w:rFonts w:ascii="Times New Roman" w:hAnsi="Times New Roman"/>
          <w:sz w:val="28"/>
          <w:szCs w:val="28"/>
        </w:rPr>
        <w:t xml:space="preserve">гарантийное обслуживание </w:t>
      </w:r>
      <w:r>
        <w:rPr>
          <w:rFonts w:ascii="Times New Roman" w:hAnsi="Times New Roman"/>
          <w:sz w:val="28"/>
          <w:szCs w:val="28"/>
        </w:rPr>
        <w:t>поставляемого товара в течение 12 месяцев;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5) страхование, уплату тамо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женных пошлин, налогов и других обязательных платежей.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6. Срок, место и порядок предоставления документации о закупке,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мер, порядок и сроки внесения платы, взимаемой Заказчиком за предоставл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ние документации, если такая плата установлена Заказчиком, за исключен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 случаев предоставления документации в форме электронного документа – документация о закупке не предоставляется.</w:t>
      </w: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7AD4" w:rsidRDefault="00777AD4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 Место и дата рассмотрения предложений участников закупки и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ведения итогов закупки – предложения участников закупки не рассматрив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ются, итоги закупки не подводятся.</w:t>
      </w: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777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Pr="00934D1D" w:rsidRDefault="005D353D" w:rsidP="005D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2. </w:t>
      </w:r>
      <w:r w:rsidRPr="00934D1D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Документация о закупке у единственного источника</w:t>
      </w:r>
    </w:p>
    <w:p w:rsidR="005D353D" w:rsidRPr="00934D1D" w:rsidRDefault="005D353D" w:rsidP="005D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5D3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59D7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59D7">
        <w:rPr>
          <w:rFonts w:ascii="Times New Roman" w:hAnsi="Times New Roman"/>
          <w:color w:val="000000"/>
          <w:sz w:val="28"/>
          <w:szCs w:val="28"/>
          <w:lang w:eastAsia="ru-RU"/>
        </w:rPr>
        <w:t>Установленные Заказчиком требования к качеству, техническим х</w:t>
      </w:r>
      <w:r w:rsidRPr="008159D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159D7">
        <w:rPr>
          <w:rFonts w:ascii="Times New Roman" w:hAnsi="Times New Roman"/>
          <w:color w:val="000000"/>
          <w:sz w:val="28"/>
          <w:szCs w:val="28"/>
          <w:lang w:eastAsia="ru-RU"/>
        </w:rPr>
        <w:t>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</w:t>
      </w:r>
      <w:r w:rsidRPr="008159D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159D7">
        <w:rPr>
          <w:rFonts w:ascii="Times New Roman" w:hAnsi="Times New Roman"/>
          <w:color w:val="000000"/>
          <w:sz w:val="28"/>
          <w:szCs w:val="28"/>
          <w:lang w:eastAsia="ru-RU"/>
        </w:rPr>
        <w:t>делением соответствия поставляемого товара, выполняемой работы, оказ</w:t>
      </w:r>
      <w:r w:rsidRPr="008159D7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8159D7">
        <w:rPr>
          <w:rFonts w:ascii="Times New Roman" w:hAnsi="Times New Roman"/>
          <w:color w:val="000000"/>
          <w:sz w:val="28"/>
          <w:szCs w:val="28"/>
          <w:lang w:eastAsia="ru-RU"/>
        </w:rPr>
        <w:t>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емой услуги потребностям З</w:t>
      </w:r>
      <w:r w:rsidRPr="008159D7">
        <w:rPr>
          <w:rFonts w:ascii="Times New Roman" w:hAnsi="Times New Roman"/>
          <w:color w:val="000000"/>
          <w:sz w:val="28"/>
          <w:szCs w:val="28"/>
          <w:lang w:eastAsia="ru-RU"/>
        </w:rPr>
        <w:t>аказчика.</w:t>
      </w:r>
      <w:proofErr w:type="gramEnd"/>
    </w:p>
    <w:p w:rsidR="005D353D" w:rsidRPr="008159D7" w:rsidRDefault="005D353D" w:rsidP="005D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9D7">
        <w:rPr>
          <w:rFonts w:ascii="Times New Roman" w:hAnsi="Times New Roman"/>
          <w:sz w:val="28"/>
          <w:szCs w:val="28"/>
          <w:lang w:eastAsia="ru-RU"/>
        </w:rPr>
        <w:t xml:space="preserve">Поставляемый товар должен быть в заводской (фабричной) упаковке и соответствовать установленным в РФ требованиям </w:t>
      </w:r>
      <w:proofErr w:type="spellStart"/>
      <w:r w:rsidRPr="008159D7">
        <w:rPr>
          <w:rFonts w:ascii="Times New Roman" w:hAnsi="Times New Roman"/>
          <w:sz w:val="28"/>
          <w:szCs w:val="28"/>
          <w:lang w:eastAsia="ru-RU"/>
        </w:rPr>
        <w:t>ГОСТов</w:t>
      </w:r>
      <w:proofErr w:type="spellEnd"/>
      <w:r w:rsidRPr="008159D7">
        <w:rPr>
          <w:rFonts w:ascii="Times New Roman" w:hAnsi="Times New Roman"/>
          <w:sz w:val="28"/>
          <w:szCs w:val="28"/>
          <w:lang w:eastAsia="ru-RU"/>
        </w:rPr>
        <w:t xml:space="preserve"> (или ТУ). Товар должен соответствовать требованиям качества, безопасности жизни и здор</w:t>
      </w:r>
      <w:r w:rsidRPr="008159D7">
        <w:rPr>
          <w:rFonts w:ascii="Times New Roman" w:hAnsi="Times New Roman"/>
          <w:sz w:val="28"/>
          <w:szCs w:val="28"/>
          <w:lang w:eastAsia="ru-RU"/>
        </w:rPr>
        <w:t>о</w:t>
      </w:r>
      <w:r w:rsidRPr="008159D7">
        <w:rPr>
          <w:rFonts w:ascii="Times New Roman" w:hAnsi="Times New Roman"/>
          <w:sz w:val="28"/>
          <w:szCs w:val="28"/>
          <w:lang w:eastAsia="ru-RU"/>
        </w:rPr>
        <w:t>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59D7">
        <w:rPr>
          <w:rFonts w:ascii="Times New Roman" w:hAnsi="Times New Roman"/>
          <w:color w:val="000000"/>
          <w:sz w:val="28"/>
          <w:szCs w:val="28"/>
          <w:lang w:eastAsia="ru-RU"/>
        </w:rPr>
        <w:t>Товар</w:t>
      </w:r>
      <w:r w:rsidRPr="008159D7">
        <w:rPr>
          <w:rFonts w:ascii="Times New Roman" w:hAnsi="Times New Roman"/>
          <w:sz w:val="28"/>
          <w:szCs w:val="28"/>
          <w:lang w:eastAsia="ru-RU"/>
        </w:rPr>
        <w:t xml:space="preserve"> должен быть новым, не бывшим в употреблении.</w:t>
      </w:r>
    </w:p>
    <w:p w:rsidR="005D353D" w:rsidRPr="005B481D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Качество поставляемого товара гарантируется сертификатами п</w:t>
      </w:r>
      <w:r w:rsidRPr="005B481D">
        <w:rPr>
          <w:rFonts w:ascii="Times New Roman" w:hAnsi="Times New Roman"/>
          <w:sz w:val="28"/>
          <w:szCs w:val="28"/>
        </w:rPr>
        <w:t>роизв</w:t>
      </w:r>
      <w:r w:rsidRPr="005B481D">
        <w:rPr>
          <w:rFonts w:ascii="Times New Roman" w:hAnsi="Times New Roman"/>
          <w:sz w:val="28"/>
          <w:szCs w:val="28"/>
        </w:rPr>
        <w:t>о</w:t>
      </w:r>
      <w:r w:rsidRPr="005B481D">
        <w:rPr>
          <w:rFonts w:ascii="Times New Roman" w:hAnsi="Times New Roman"/>
          <w:sz w:val="28"/>
          <w:szCs w:val="28"/>
        </w:rPr>
        <w:t>дителя.</w:t>
      </w:r>
    </w:p>
    <w:p w:rsidR="005D353D" w:rsidRPr="008159D7" w:rsidRDefault="005D353D" w:rsidP="005D35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353D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9D7">
        <w:rPr>
          <w:rFonts w:ascii="Times New Roman" w:hAnsi="Times New Roman"/>
          <w:sz w:val="28"/>
          <w:szCs w:val="28"/>
          <w:lang w:eastAsia="ru-RU"/>
        </w:rPr>
        <w:t>Количество поставляемого товара</w:t>
      </w:r>
      <w:r>
        <w:rPr>
          <w:rFonts w:ascii="Times New Roman" w:hAnsi="Times New Roman"/>
          <w:sz w:val="28"/>
          <w:szCs w:val="28"/>
          <w:lang w:eastAsia="ru-RU"/>
        </w:rPr>
        <w:t xml:space="preserve"> (определено в Спецификации, пре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ставленной в Приложении № 1 к проекту договора):</w:t>
      </w:r>
    </w:p>
    <w:p w:rsidR="005D353D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26"/>
        <w:gridCol w:w="4819"/>
        <w:gridCol w:w="1701"/>
        <w:gridCol w:w="851"/>
        <w:gridCol w:w="1559"/>
      </w:tblGrid>
      <w:tr w:rsidR="005D353D" w:rsidRPr="00CB306A" w:rsidTr="005D353D">
        <w:trPr>
          <w:cantSplit/>
        </w:trPr>
        <w:tc>
          <w:tcPr>
            <w:tcW w:w="426" w:type="dxa"/>
            <w:vAlign w:val="center"/>
          </w:tcPr>
          <w:p w:rsidR="005D353D" w:rsidRPr="005B481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81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  <w:vAlign w:val="center"/>
          </w:tcPr>
          <w:p w:rsidR="005D353D" w:rsidRPr="005B481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81D">
              <w:rPr>
                <w:rFonts w:ascii="Times New Roman" w:hAnsi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01" w:type="dxa"/>
            <w:vAlign w:val="center"/>
          </w:tcPr>
          <w:p w:rsidR="005D353D" w:rsidRPr="005B481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81D">
              <w:rPr>
                <w:rFonts w:ascii="Times New Roman" w:hAnsi="Times New Roman"/>
                <w:sz w:val="28"/>
                <w:szCs w:val="28"/>
              </w:rPr>
              <w:t>Цена,</w:t>
            </w:r>
          </w:p>
          <w:p w:rsidR="005D353D" w:rsidRPr="00B1573E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851" w:type="dxa"/>
            <w:vAlign w:val="center"/>
          </w:tcPr>
          <w:p w:rsidR="005D353D" w:rsidRPr="005B481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81D">
              <w:rPr>
                <w:rFonts w:ascii="Times New Roman" w:hAnsi="Times New Roman"/>
                <w:sz w:val="28"/>
                <w:szCs w:val="28"/>
              </w:rPr>
              <w:t xml:space="preserve">Кол-во, </w:t>
            </w:r>
            <w:proofErr w:type="spellStart"/>
            <w:proofErr w:type="gramStart"/>
            <w:r w:rsidRPr="005B481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D353D" w:rsidRPr="005B481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81D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</w:p>
          <w:p w:rsidR="005D353D" w:rsidRPr="00B1573E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81D">
              <w:rPr>
                <w:rFonts w:ascii="Times New Roman" w:hAnsi="Times New Roman"/>
                <w:sz w:val="28"/>
                <w:szCs w:val="28"/>
              </w:rPr>
              <w:t xml:space="preserve">стоимость,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5D353D" w:rsidRPr="00CB306A" w:rsidTr="005D353D">
        <w:trPr>
          <w:cantSplit/>
        </w:trPr>
        <w:tc>
          <w:tcPr>
            <w:tcW w:w="426" w:type="dxa"/>
            <w:tcBorders>
              <w:bottom w:val="nil"/>
            </w:tcBorders>
          </w:tcPr>
          <w:p w:rsidR="005D353D" w:rsidRPr="005B481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8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5D353D" w:rsidRPr="005B481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B481D">
              <w:rPr>
                <w:rFonts w:ascii="Times New Roman" w:hAnsi="Times New Roman"/>
                <w:sz w:val="28"/>
                <w:szCs w:val="28"/>
              </w:rPr>
              <w:t xml:space="preserve">Банкомат </w:t>
            </w:r>
            <w:proofErr w:type="spellStart"/>
            <w:r w:rsidRPr="005B481D">
              <w:rPr>
                <w:rFonts w:ascii="Times New Roman" w:hAnsi="Times New Roman"/>
                <w:sz w:val="28"/>
                <w:szCs w:val="28"/>
                <w:lang w:val="en-US"/>
              </w:rPr>
              <w:t>WincorNixdorf</w:t>
            </w:r>
            <w:proofErr w:type="spellEnd"/>
            <w:r w:rsidRPr="005B4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481D">
              <w:rPr>
                <w:rFonts w:ascii="Times New Roman" w:hAnsi="Times New Roman"/>
                <w:sz w:val="28"/>
                <w:szCs w:val="28"/>
                <w:lang w:val="en-US"/>
              </w:rPr>
              <w:t>PC</w:t>
            </w:r>
            <w:r w:rsidRPr="005B481D">
              <w:rPr>
                <w:rFonts w:ascii="Times New Roman" w:hAnsi="Times New Roman"/>
                <w:sz w:val="28"/>
                <w:szCs w:val="28"/>
              </w:rPr>
              <w:t xml:space="preserve"> 2000 </w:t>
            </w:r>
            <w:proofErr w:type="spellStart"/>
            <w:r w:rsidRPr="005B481D">
              <w:rPr>
                <w:rFonts w:ascii="Times New Roman" w:hAnsi="Times New Roman"/>
                <w:sz w:val="28"/>
                <w:szCs w:val="28"/>
              </w:rPr>
              <w:t>хе</w:t>
            </w:r>
            <w:proofErr w:type="spellEnd"/>
            <w:r w:rsidRPr="005B481D">
              <w:rPr>
                <w:rFonts w:ascii="Times New Roman" w:hAnsi="Times New Roman"/>
                <w:sz w:val="28"/>
                <w:szCs w:val="28"/>
              </w:rPr>
              <w:t>, согласно Приложению 2, Лист 1</w:t>
            </w:r>
          </w:p>
        </w:tc>
        <w:tc>
          <w:tcPr>
            <w:tcW w:w="1701" w:type="dxa"/>
            <w:tcBorders>
              <w:bottom w:val="nil"/>
            </w:tcBorders>
          </w:tcPr>
          <w:p w:rsidR="005D353D" w:rsidRPr="005B481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447 182,91 </w:t>
            </w:r>
          </w:p>
        </w:tc>
        <w:tc>
          <w:tcPr>
            <w:tcW w:w="851" w:type="dxa"/>
            <w:tcBorders>
              <w:bottom w:val="nil"/>
            </w:tcBorders>
          </w:tcPr>
          <w:p w:rsidR="005D353D" w:rsidRPr="005B481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B48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5D353D" w:rsidRPr="005B481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447 182,91 </w:t>
            </w:r>
          </w:p>
        </w:tc>
      </w:tr>
      <w:tr w:rsidR="005D353D" w:rsidRPr="00CB306A" w:rsidTr="005D353D">
        <w:trPr>
          <w:cantSplit/>
        </w:trPr>
        <w:tc>
          <w:tcPr>
            <w:tcW w:w="426" w:type="dxa"/>
            <w:tcBorders>
              <w:bottom w:val="nil"/>
            </w:tcBorders>
          </w:tcPr>
          <w:p w:rsidR="005D353D" w:rsidRPr="005B481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8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bottom w:val="nil"/>
            </w:tcBorders>
          </w:tcPr>
          <w:p w:rsidR="005D353D" w:rsidRPr="005B481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rPr>
                <w:rFonts w:ascii="Times New Roman" w:hAnsi="Times New Roman"/>
                <w:sz w:val="28"/>
                <w:szCs w:val="28"/>
              </w:rPr>
            </w:pPr>
            <w:r w:rsidRPr="005B481D">
              <w:rPr>
                <w:rFonts w:ascii="Times New Roman" w:hAnsi="Times New Roman"/>
                <w:sz w:val="28"/>
                <w:szCs w:val="28"/>
              </w:rPr>
              <w:t xml:space="preserve">Банкомат </w:t>
            </w:r>
            <w:proofErr w:type="spellStart"/>
            <w:r w:rsidRPr="005B481D">
              <w:rPr>
                <w:rFonts w:ascii="Times New Roman" w:hAnsi="Times New Roman"/>
                <w:sz w:val="28"/>
                <w:szCs w:val="28"/>
                <w:lang w:val="en-US"/>
              </w:rPr>
              <w:t>WincorNixdorf</w:t>
            </w:r>
            <w:proofErr w:type="spellEnd"/>
            <w:r w:rsidRPr="005B4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481D">
              <w:rPr>
                <w:rFonts w:ascii="Times New Roman" w:hAnsi="Times New Roman"/>
                <w:sz w:val="28"/>
                <w:szCs w:val="28"/>
                <w:lang w:val="en-US"/>
              </w:rPr>
              <w:t>PC</w:t>
            </w:r>
            <w:r w:rsidRPr="005B481D">
              <w:rPr>
                <w:rFonts w:ascii="Times New Roman" w:hAnsi="Times New Roman"/>
                <w:sz w:val="28"/>
                <w:szCs w:val="28"/>
              </w:rPr>
              <w:t xml:space="preserve"> 8000, </w:t>
            </w:r>
          </w:p>
          <w:p w:rsidR="005D353D" w:rsidRPr="005B481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B481D">
              <w:rPr>
                <w:rFonts w:ascii="Times New Roman" w:hAnsi="Times New Roman"/>
                <w:sz w:val="28"/>
                <w:szCs w:val="28"/>
              </w:rPr>
              <w:t>согласно Приложению 2, Лист 2</w:t>
            </w:r>
          </w:p>
        </w:tc>
        <w:tc>
          <w:tcPr>
            <w:tcW w:w="1701" w:type="dxa"/>
            <w:tcBorders>
              <w:bottom w:val="nil"/>
            </w:tcBorders>
          </w:tcPr>
          <w:p w:rsidR="005D353D" w:rsidRPr="00B1573E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right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469 383</w:t>
            </w:r>
            <w:r w:rsidRPr="005B481D">
              <w:rPr>
                <w:rFonts w:ascii="Times New Roman" w:eastAsia="Arial Unicode MS" w:hAnsi="Times New Roman"/>
                <w:sz w:val="28"/>
                <w:szCs w:val="28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bottom w:val="nil"/>
            </w:tcBorders>
          </w:tcPr>
          <w:p w:rsidR="005D353D" w:rsidRPr="005B481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48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5D353D" w:rsidRPr="005B481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right"/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469 383</w:t>
            </w:r>
            <w:r w:rsidRPr="005B481D">
              <w:rPr>
                <w:rFonts w:ascii="Times New Roman" w:eastAsia="Arial Unicode MS" w:hAnsi="Times New Roman"/>
                <w:sz w:val="28"/>
                <w:szCs w:val="28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48</w:t>
            </w:r>
          </w:p>
        </w:tc>
      </w:tr>
      <w:tr w:rsidR="005D353D" w:rsidRPr="00CB306A" w:rsidTr="005D353D">
        <w:trPr>
          <w:cantSplit/>
        </w:trPr>
        <w:tc>
          <w:tcPr>
            <w:tcW w:w="426" w:type="dxa"/>
            <w:tcBorders>
              <w:bottom w:val="nil"/>
            </w:tcBorders>
          </w:tcPr>
          <w:p w:rsidR="005D353D" w:rsidRPr="005B481D" w:rsidRDefault="005D353D" w:rsidP="005D353D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B481D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bottom w:val="nil"/>
            </w:tcBorders>
          </w:tcPr>
          <w:p w:rsidR="005D353D" w:rsidRPr="005B481D" w:rsidRDefault="005D353D" w:rsidP="005D353D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5B481D">
              <w:rPr>
                <w:rFonts w:ascii="Times New Roman" w:eastAsia="Arial Unicode MS" w:hAnsi="Times New Roman"/>
                <w:sz w:val="28"/>
                <w:szCs w:val="28"/>
              </w:rPr>
              <w:t>Антискимминговая</w:t>
            </w:r>
            <w:proofErr w:type="spellEnd"/>
            <w:r w:rsidRPr="005B481D">
              <w:rPr>
                <w:rFonts w:ascii="Times New Roman" w:eastAsia="Arial Unicode MS" w:hAnsi="Times New Roman"/>
                <w:sz w:val="28"/>
                <w:szCs w:val="28"/>
              </w:rPr>
              <w:t xml:space="preserve"> накладка </w:t>
            </w:r>
            <w:proofErr w:type="spellStart"/>
            <w:r w:rsidRPr="005B481D">
              <w:rPr>
                <w:rFonts w:ascii="Times New Roman" w:eastAsia="Arial Unicode MS" w:hAnsi="Times New Roman"/>
                <w:sz w:val="28"/>
                <w:szCs w:val="28"/>
              </w:rPr>
              <w:t>картр</w:t>
            </w:r>
            <w:r w:rsidRPr="005B481D">
              <w:rPr>
                <w:rFonts w:ascii="Times New Roman" w:eastAsia="Arial Unicode MS" w:hAnsi="Times New Roman"/>
                <w:sz w:val="28"/>
                <w:szCs w:val="28"/>
              </w:rPr>
              <w:t>и</w:t>
            </w:r>
            <w:r w:rsidRPr="005B481D">
              <w:rPr>
                <w:rFonts w:ascii="Times New Roman" w:eastAsia="Arial Unicode MS" w:hAnsi="Times New Roman"/>
                <w:sz w:val="28"/>
                <w:szCs w:val="28"/>
              </w:rPr>
              <w:t>дера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5D353D" w:rsidRPr="005B481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12 051,74</w:t>
            </w:r>
          </w:p>
        </w:tc>
        <w:tc>
          <w:tcPr>
            <w:tcW w:w="851" w:type="dxa"/>
            <w:tcBorders>
              <w:bottom w:val="nil"/>
            </w:tcBorders>
          </w:tcPr>
          <w:p w:rsidR="005D353D" w:rsidRPr="005B481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48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5D353D" w:rsidRPr="005B481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12 051,74</w:t>
            </w:r>
          </w:p>
        </w:tc>
      </w:tr>
      <w:tr w:rsidR="005D353D" w:rsidRPr="00CB306A" w:rsidTr="005D353D">
        <w:trPr>
          <w:cantSplit/>
        </w:trPr>
        <w:tc>
          <w:tcPr>
            <w:tcW w:w="426" w:type="dxa"/>
            <w:tcBorders>
              <w:bottom w:val="nil"/>
            </w:tcBorders>
          </w:tcPr>
          <w:p w:rsidR="005D353D" w:rsidRPr="005B481D" w:rsidRDefault="005D353D" w:rsidP="005D353D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B481D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bottom w:val="nil"/>
            </w:tcBorders>
          </w:tcPr>
          <w:p w:rsidR="005D353D" w:rsidRPr="005B481D" w:rsidRDefault="005D353D" w:rsidP="005D353D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</w:pPr>
            <w:r w:rsidRPr="005B481D">
              <w:rPr>
                <w:rFonts w:ascii="Times New Roman" w:eastAsia="Arial Unicode MS" w:hAnsi="Times New Roman"/>
                <w:sz w:val="28"/>
                <w:szCs w:val="28"/>
              </w:rPr>
              <w:t xml:space="preserve">Система видеонаблюдения </w:t>
            </w:r>
            <w:proofErr w:type="spellStart"/>
            <w:r w:rsidRPr="005B481D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ProCam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5D353D" w:rsidRPr="00B1573E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34 886,61</w:t>
            </w:r>
          </w:p>
        </w:tc>
        <w:tc>
          <w:tcPr>
            <w:tcW w:w="851" w:type="dxa"/>
            <w:tcBorders>
              <w:bottom w:val="nil"/>
            </w:tcBorders>
          </w:tcPr>
          <w:p w:rsidR="005D353D" w:rsidRPr="005B481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48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</w:tcPr>
          <w:p w:rsidR="005D353D" w:rsidRPr="005B481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69 773,2</w:t>
            </w:r>
            <w:r w:rsidRPr="00B157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353D" w:rsidRPr="00CB306A" w:rsidTr="005D353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3D" w:rsidRPr="005B481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</w:tcBorders>
          </w:tcPr>
          <w:p w:rsidR="005D353D" w:rsidRPr="005B481D" w:rsidRDefault="005D353D" w:rsidP="005D353D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481D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5B481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D353D" w:rsidRPr="005B481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D353D" w:rsidRPr="005B481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D353D" w:rsidRPr="005B481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998 391,35</w:t>
            </w:r>
          </w:p>
        </w:tc>
      </w:tr>
      <w:tr w:rsidR="005D353D" w:rsidRPr="00CB306A" w:rsidTr="005D353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53D" w:rsidRPr="005B481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</w:tcBorders>
          </w:tcPr>
          <w:p w:rsidR="005D353D" w:rsidRPr="005B481D" w:rsidRDefault="005D353D" w:rsidP="005D353D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НДС (18%):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D353D" w:rsidRPr="005B481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353D" w:rsidRPr="005B481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353D" w:rsidRPr="005B481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152 296,99</w:t>
            </w:r>
          </w:p>
        </w:tc>
      </w:tr>
    </w:tbl>
    <w:p w:rsidR="005D353D" w:rsidRDefault="005D353D" w:rsidP="005D3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353D" w:rsidRDefault="005D353D" w:rsidP="005D3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Установленные Заказчиком требования по гарантии поставляемого т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вара.</w:t>
      </w:r>
    </w:p>
    <w:p w:rsidR="005D353D" w:rsidRDefault="005D353D" w:rsidP="005D3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353D" w:rsidRPr="007640C3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40C3">
        <w:rPr>
          <w:rFonts w:ascii="Times New Roman" w:hAnsi="Times New Roman"/>
          <w:sz w:val="28"/>
          <w:szCs w:val="28"/>
        </w:rPr>
        <w:t xml:space="preserve">Поставщик гарантирует качество </w:t>
      </w:r>
      <w:r>
        <w:rPr>
          <w:rFonts w:ascii="Times New Roman" w:hAnsi="Times New Roman"/>
          <w:sz w:val="28"/>
          <w:szCs w:val="28"/>
        </w:rPr>
        <w:t>товара</w:t>
      </w:r>
      <w:r w:rsidRPr="007640C3">
        <w:rPr>
          <w:rFonts w:ascii="Times New Roman" w:hAnsi="Times New Roman"/>
          <w:sz w:val="28"/>
          <w:szCs w:val="28"/>
        </w:rPr>
        <w:t>, поставляемого в рамках</w:t>
      </w:r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купки у единственного источника</w:t>
      </w:r>
      <w:r w:rsidRPr="007640C3">
        <w:rPr>
          <w:rFonts w:ascii="Times New Roman" w:hAnsi="Times New Roman"/>
          <w:sz w:val="28"/>
          <w:szCs w:val="28"/>
        </w:rPr>
        <w:t>.</w:t>
      </w:r>
    </w:p>
    <w:p w:rsidR="005D353D" w:rsidRPr="007640C3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Гарантийные обязательства п</w:t>
      </w:r>
      <w:r w:rsidRPr="007640C3">
        <w:rPr>
          <w:rFonts w:ascii="Times New Roman" w:hAnsi="Times New Roman"/>
          <w:sz w:val="28"/>
          <w:szCs w:val="28"/>
        </w:rPr>
        <w:t>оставщика рас</w:t>
      </w:r>
      <w:r>
        <w:rPr>
          <w:rFonts w:ascii="Times New Roman" w:hAnsi="Times New Roman"/>
          <w:sz w:val="28"/>
          <w:szCs w:val="28"/>
        </w:rPr>
        <w:t>пространяются на о</w:t>
      </w:r>
      <w:r w:rsidRPr="007640C3">
        <w:rPr>
          <w:rFonts w:ascii="Times New Roman" w:hAnsi="Times New Roman"/>
          <w:sz w:val="28"/>
          <w:szCs w:val="28"/>
        </w:rPr>
        <w:t>боруд</w:t>
      </w:r>
      <w:r w:rsidRPr="007640C3">
        <w:rPr>
          <w:rFonts w:ascii="Times New Roman" w:hAnsi="Times New Roman"/>
          <w:sz w:val="28"/>
          <w:szCs w:val="28"/>
        </w:rPr>
        <w:t>о</w:t>
      </w:r>
      <w:r w:rsidRPr="007640C3">
        <w:rPr>
          <w:rFonts w:ascii="Times New Roman" w:hAnsi="Times New Roman"/>
          <w:sz w:val="28"/>
          <w:szCs w:val="28"/>
        </w:rPr>
        <w:t xml:space="preserve">вание </w:t>
      </w:r>
      <w:r w:rsidRPr="007640C3">
        <w:rPr>
          <w:rFonts w:ascii="Times New Roman" w:hAnsi="Times New Roman"/>
          <w:sz w:val="28"/>
          <w:szCs w:val="28"/>
          <w:lang w:val="en-US"/>
        </w:rPr>
        <w:t>Wincor</w:t>
      </w:r>
      <w:r w:rsidRPr="007640C3">
        <w:rPr>
          <w:rFonts w:ascii="Times New Roman" w:hAnsi="Times New Roman"/>
          <w:sz w:val="28"/>
          <w:szCs w:val="28"/>
        </w:rPr>
        <w:t xml:space="preserve"> </w:t>
      </w:r>
      <w:r w:rsidRPr="007640C3">
        <w:rPr>
          <w:rFonts w:ascii="Times New Roman" w:hAnsi="Times New Roman"/>
          <w:sz w:val="28"/>
          <w:szCs w:val="28"/>
          <w:lang w:val="en-US"/>
        </w:rPr>
        <w:t>Nixdorf</w:t>
      </w:r>
      <w:r>
        <w:rPr>
          <w:rFonts w:ascii="Times New Roman" w:hAnsi="Times New Roman"/>
          <w:sz w:val="28"/>
          <w:szCs w:val="28"/>
        </w:rPr>
        <w:t>, поставляемого Заказчику</w:t>
      </w:r>
      <w:r w:rsidRPr="007640C3">
        <w:rPr>
          <w:rFonts w:ascii="Times New Roman" w:hAnsi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>закупки у единс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венного источника.</w:t>
      </w:r>
      <w:r w:rsidRPr="007640C3">
        <w:rPr>
          <w:rFonts w:ascii="Times New Roman" w:hAnsi="Times New Roman"/>
          <w:sz w:val="28"/>
          <w:szCs w:val="28"/>
        </w:rPr>
        <w:t xml:space="preserve"> Гарантийный пе</w:t>
      </w:r>
      <w:r>
        <w:rPr>
          <w:rFonts w:ascii="Times New Roman" w:hAnsi="Times New Roman"/>
          <w:sz w:val="28"/>
          <w:szCs w:val="28"/>
        </w:rPr>
        <w:t>риод на о</w:t>
      </w:r>
      <w:r w:rsidRPr="007640C3">
        <w:rPr>
          <w:rFonts w:ascii="Times New Roman" w:hAnsi="Times New Roman"/>
          <w:sz w:val="28"/>
          <w:szCs w:val="28"/>
        </w:rPr>
        <w:t>борудование составляет 12 м</w:t>
      </w:r>
      <w:r w:rsidRPr="007640C3">
        <w:rPr>
          <w:rFonts w:ascii="Times New Roman" w:hAnsi="Times New Roman"/>
          <w:sz w:val="28"/>
          <w:szCs w:val="28"/>
        </w:rPr>
        <w:t>е</w:t>
      </w:r>
      <w:r w:rsidRPr="007640C3">
        <w:rPr>
          <w:rFonts w:ascii="Times New Roman" w:hAnsi="Times New Roman"/>
          <w:sz w:val="28"/>
          <w:szCs w:val="28"/>
        </w:rPr>
        <w:lastRenderedPageBreak/>
        <w:t xml:space="preserve">сяцев </w:t>
      </w:r>
      <w:proofErr w:type="gramStart"/>
      <w:r w:rsidRPr="007640C3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7640C3">
        <w:rPr>
          <w:rFonts w:ascii="Times New Roman" w:hAnsi="Times New Roman"/>
          <w:sz w:val="28"/>
          <w:szCs w:val="28"/>
        </w:rPr>
        <w:t xml:space="preserve"> оборудования, но не более 14 месяцев с даты о</w:t>
      </w:r>
      <w:r w:rsidRPr="007640C3">
        <w:rPr>
          <w:rFonts w:ascii="Times New Roman" w:hAnsi="Times New Roman"/>
          <w:sz w:val="28"/>
          <w:szCs w:val="28"/>
        </w:rPr>
        <w:t>т</w:t>
      </w:r>
      <w:r w:rsidRPr="007640C3">
        <w:rPr>
          <w:rFonts w:ascii="Times New Roman" w:hAnsi="Times New Roman"/>
          <w:sz w:val="28"/>
          <w:szCs w:val="28"/>
        </w:rPr>
        <w:t>груз</w:t>
      </w:r>
      <w:r>
        <w:rPr>
          <w:rFonts w:ascii="Times New Roman" w:hAnsi="Times New Roman"/>
          <w:sz w:val="28"/>
          <w:szCs w:val="28"/>
        </w:rPr>
        <w:t>ки товара Заказчику со склада п</w:t>
      </w:r>
      <w:r w:rsidRPr="007640C3">
        <w:rPr>
          <w:rFonts w:ascii="Times New Roman" w:hAnsi="Times New Roman"/>
          <w:sz w:val="28"/>
          <w:szCs w:val="28"/>
        </w:rPr>
        <w:t xml:space="preserve">оставщика. </w:t>
      </w:r>
    </w:p>
    <w:p w:rsidR="005D353D" w:rsidRPr="007640C3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40C3">
        <w:rPr>
          <w:rFonts w:ascii="Times New Roman" w:hAnsi="Times New Roman"/>
          <w:sz w:val="28"/>
          <w:szCs w:val="28"/>
        </w:rPr>
        <w:t>Условия и порядок гарантийного обслуживания приведены в «Ста</w:t>
      </w:r>
      <w:r w:rsidRPr="007640C3">
        <w:rPr>
          <w:rFonts w:ascii="Times New Roman" w:hAnsi="Times New Roman"/>
          <w:sz w:val="28"/>
          <w:szCs w:val="28"/>
        </w:rPr>
        <w:t>н</w:t>
      </w:r>
      <w:r w:rsidRPr="007640C3">
        <w:rPr>
          <w:rFonts w:ascii="Times New Roman" w:hAnsi="Times New Roman"/>
          <w:sz w:val="28"/>
          <w:szCs w:val="28"/>
        </w:rPr>
        <w:t>дартных условиях гарантийно</w:t>
      </w:r>
      <w:r>
        <w:rPr>
          <w:rFonts w:ascii="Times New Roman" w:hAnsi="Times New Roman"/>
          <w:sz w:val="28"/>
          <w:szCs w:val="28"/>
        </w:rPr>
        <w:t xml:space="preserve">го обслуживания», представленных в </w:t>
      </w:r>
      <w:r w:rsidRPr="007640C3">
        <w:rPr>
          <w:rFonts w:ascii="Times New Roman" w:hAnsi="Times New Roman"/>
          <w:sz w:val="28"/>
          <w:szCs w:val="28"/>
        </w:rPr>
        <w:t>Прил</w:t>
      </w:r>
      <w:r w:rsidRPr="007640C3">
        <w:rPr>
          <w:rFonts w:ascii="Times New Roman" w:hAnsi="Times New Roman"/>
          <w:sz w:val="28"/>
          <w:szCs w:val="28"/>
        </w:rPr>
        <w:t>о</w:t>
      </w:r>
      <w:r w:rsidRPr="007640C3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нии</w:t>
      </w:r>
      <w:r w:rsidRPr="007640C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 к проекту договора</w:t>
      </w:r>
      <w:r w:rsidRPr="007640C3">
        <w:rPr>
          <w:rFonts w:ascii="Times New Roman" w:hAnsi="Times New Roman"/>
          <w:sz w:val="28"/>
          <w:szCs w:val="28"/>
        </w:rPr>
        <w:t>.</w:t>
      </w:r>
    </w:p>
    <w:p w:rsidR="005D353D" w:rsidRPr="007640C3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40C3">
        <w:rPr>
          <w:rFonts w:ascii="Times New Roman" w:hAnsi="Times New Roman"/>
          <w:sz w:val="28"/>
          <w:szCs w:val="28"/>
        </w:rPr>
        <w:t>Поставщик несет ответственность за соблюдение сроков и качества г</w:t>
      </w:r>
      <w:r w:rsidRPr="007640C3">
        <w:rPr>
          <w:rFonts w:ascii="Times New Roman" w:hAnsi="Times New Roman"/>
          <w:sz w:val="28"/>
          <w:szCs w:val="28"/>
        </w:rPr>
        <w:t>а</w:t>
      </w:r>
      <w:r w:rsidRPr="007640C3">
        <w:rPr>
          <w:rFonts w:ascii="Times New Roman" w:hAnsi="Times New Roman"/>
          <w:sz w:val="28"/>
          <w:szCs w:val="28"/>
        </w:rPr>
        <w:t>рантийного обслуживания, описанных в «Стандартных условиях гарантийн</w:t>
      </w:r>
      <w:r w:rsidRPr="007640C3">
        <w:rPr>
          <w:rFonts w:ascii="Times New Roman" w:hAnsi="Times New Roman"/>
          <w:sz w:val="28"/>
          <w:szCs w:val="28"/>
        </w:rPr>
        <w:t>о</w:t>
      </w:r>
      <w:r w:rsidRPr="007640C3">
        <w:rPr>
          <w:rFonts w:ascii="Times New Roman" w:hAnsi="Times New Roman"/>
          <w:sz w:val="28"/>
          <w:szCs w:val="28"/>
        </w:rPr>
        <w:t>го обслуживания» приведенных в Приложении № 4</w:t>
      </w:r>
      <w:r>
        <w:rPr>
          <w:rFonts w:ascii="Times New Roman" w:hAnsi="Times New Roman"/>
          <w:sz w:val="28"/>
          <w:szCs w:val="28"/>
        </w:rPr>
        <w:t xml:space="preserve"> к проекту договора</w:t>
      </w:r>
      <w:r w:rsidRPr="007640C3">
        <w:rPr>
          <w:rFonts w:ascii="Times New Roman" w:hAnsi="Times New Roman"/>
          <w:sz w:val="28"/>
          <w:szCs w:val="28"/>
        </w:rPr>
        <w:t>.</w:t>
      </w:r>
    </w:p>
    <w:p w:rsidR="005D353D" w:rsidRPr="007640C3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Гарантийные обязательства п</w:t>
      </w:r>
      <w:r w:rsidRPr="007640C3">
        <w:rPr>
          <w:rFonts w:ascii="Times New Roman" w:hAnsi="Times New Roman"/>
          <w:sz w:val="28"/>
          <w:szCs w:val="28"/>
        </w:rPr>
        <w:t>оставщика действуют только при условии со</w:t>
      </w:r>
      <w:r>
        <w:rPr>
          <w:rFonts w:ascii="Times New Roman" w:hAnsi="Times New Roman"/>
          <w:sz w:val="28"/>
          <w:szCs w:val="28"/>
        </w:rPr>
        <w:t xml:space="preserve">блюдения Заказчиком </w:t>
      </w:r>
      <w:r w:rsidRPr="007640C3">
        <w:rPr>
          <w:rFonts w:ascii="Times New Roman" w:hAnsi="Times New Roman"/>
          <w:sz w:val="28"/>
          <w:szCs w:val="28"/>
        </w:rPr>
        <w:t>правил эксплуатации</w:t>
      </w:r>
      <w:r>
        <w:rPr>
          <w:rFonts w:ascii="Times New Roman" w:hAnsi="Times New Roman"/>
          <w:sz w:val="28"/>
          <w:szCs w:val="28"/>
        </w:rPr>
        <w:t xml:space="preserve"> поставляемого товара</w:t>
      </w:r>
      <w:r w:rsidRPr="007640C3">
        <w:rPr>
          <w:rFonts w:ascii="Times New Roman" w:hAnsi="Times New Roman"/>
          <w:sz w:val="28"/>
          <w:szCs w:val="28"/>
        </w:rPr>
        <w:t>, описа</w:t>
      </w:r>
      <w:r w:rsidRPr="007640C3">
        <w:rPr>
          <w:rFonts w:ascii="Times New Roman" w:hAnsi="Times New Roman"/>
          <w:sz w:val="28"/>
          <w:szCs w:val="28"/>
        </w:rPr>
        <w:t>н</w:t>
      </w:r>
      <w:r w:rsidRPr="007640C3">
        <w:rPr>
          <w:rFonts w:ascii="Times New Roman" w:hAnsi="Times New Roman"/>
          <w:sz w:val="28"/>
          <w:szCs w:val="28"/>
        </w:rPr>
        <w:t>ных в документации</w:t>
      </w:r>
      <w:r>
        <w:rPr>
          <w:rFonts w:ascii="Times New Roman" w:hAnsi="Times New Roman"/>
          <w:sz w:val="28"/>
          <w:szCs w:val="28"/>
        </w:rPr>
        <w:t>,</w:t>
      </w:r>
      <w:r w:rsidRPr="007640C3">
        <w:rPr>
          <w:rFonts w:ascii="Times New Roman" w:hAnsi="Times New Roman"/>
          <w:sz w:val="28"/>
          <w:szCs w:val="28"/>
        </w:rPr>
        <w:t xml:space="preserve"> поставляемой вместе с </w:t>
      </w:r>
      <w:r>
        <w:rPr>
          <w:rFonts w:ascii="Times New Roman" w:hAnsi="Times New Roman"/>
          <w:sz w:val="28"/>
          <w:szCs w:val="28"/>
        </w:rPr>
        <w:t xml:space="preserve">товаром </w:t>
      </w:r>
      <w:r w:rsidRPr="007640C3">
        <w:rPr>
          <w:rFonts w:ascii="Times New Roman" w:hAnsi="Times New Roman"/>
          <w:sz w:val="28"/>
          <w:szCs w:val="28"/>
        </w:rPr>
        <w:t>и у</w:t>
      </w:r>
      <w:r>
        <w:rPr>
          <w:rFonts w:ascii="Times New Roman" w:hAnsi="Times New Roman"/>
          <w:sz w:val="28"/>
          <w:szCs w:val="28"/>
        </w:rPr>
        <w:t>словиях и порядке обслуживания о</w:t>
      </w:r>
      <w:r w:rsidRPr="007640C3">
        <w:rPr>
          <w:rFonts w:ascii="Times New Roman" w:hAnsi="Times New Roman"/>
          <w:sz w:val="28"/>
          <w:szCs w:val="28"/>
        </w:rPr>
        <w:t>борудования, описанных в Приложении № 4</w:t>
      </w:r>
      <w:r>
        <w:rPr>
          <w:rFonts w:ascii="Times New Roman" w:hAnsi="Times New Roman"/>
          <w:sz w:val="28"/>
          <w:szCs w:val="28"/>
        </w:rPr>
        <w:t xml:space="preserve"> к проекту дог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вора</w:t>
      </w:r>
      <w:r w:rsidRPr="007640C3">
        <w:rPr>
          <w:rFonts w:ascii="Times New Roman" w:hAnsi="Times New Roman"/>
          <w:sz w:val="28"/>
          <w:szCs w:val="28"/>
        </w:rPr>
        <w:t>.</w:t>
      </w:r>
    </w:p>
    <w:p w:rsidR="005D353D" w:rsidRPr="007640C3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Гарантийные обязательства п</w:t>
      </w:r>
      <w:r w:rsidRPr="007640C3">
        <w:rPr>
          <w:rFonts w:ascii="Times New Roman" w:hAnsi="Times New Roman"/>
          <w:sz w:val="28"/>
          <w:szCs w:val="28"/>
        </w:rPr>
        <w:t>оставщика возникают только в случае своевременной пере</w:t>
      </w:r>
      <w:r>
        <w:rPr>
          <w:rFonts w:ascii="Times New Roman" w:hAnsi="Times New Roman"/>
          <w:sz w:val="28"/>
          <w:szCs w:val="28"/>
        </w:rPr>
        <w:t>дачи Заказчиком</w:t>
      </w:r>
      <w:r w:rsidRPr="007640C3">
        <w:rPr>
          <w:rFonts w:ascii="Times New Roman" w:hAnsi="Times New Roman"/>
          <w:sz w:val="28"/>
          <w:szCs w:val="28"/>
        </w:rPr>
        <w:t xml:space="preserve"> подписанных «Регистрационных Ка</w:t>
      </w:r>
      <w:r w:rsidRPr="007640C3">
        <w:rPr>
          <w:rFonts w:ascii="Times New Roman" w:hAnsi="Times New Roman"/>
          <w:sz w:val="28"/>
          <w:szCs w:val="28"/>
        </w:rPr>
        <w:t>р</w:t>
      </w:r>
      <w:r w:rsidRPr="007640C3">
        <w:rPr>
          <w:rFonts w:ascii="Times New Roman" w:hAnsi="Times New Roman"/>
          <w:sz w:val="28"/>
          <w:szCs w:val="28"/>
        </w:rPr>
        <w:t>точек» в сервисную службу. В случае не передачи или несвоевременной п</w:t>
      </w:r>
      <w:r w:rsidRPr="007640C3">
        <w:rPr>
          <w:rFonts w:ascii="Times New Roman" w:hAnsi="Times New Roman"/>
          <w:sz w:val="28"/>
          <w:szCs w:val="28"/>
        </w:rPr>
        <w:t>е</w:t>
      </w:r>
      <w:r w:rsidRPr="007640C3">
        <w:rPr>
          <w:rFonts w:ascii="Times New Roman" w:hAnsi="Times New Roman"/>
          <w:sz w:val="28"/>
          <w:szCs w:val="28"/>
        </w:rPr>
        <w:t>редачи «Регистрационных Карточек» в сервисную службу, Поставщик гара</w:t>
      </w:r>
      <w:r w:rsidRPr="007640C3">
        <w:rPr>
          <w:rFonts w:ascii="Times New Roman" w:hAnsi="Times New Roman"/>
          <w:sz w:val="28"/>
          <w:szCs w:val="28"/>
        </w:rPr>
        <w:t>н</w:t>
      </w:r>
      <w:r w:rsidRPr="007640C3">
        <w:rPr>
          <w:rFonts w:ascii="Times New Roman" w:hAnsi="Times New Roman"/>
          <w:sz w:val="28"/>
          <w:szCs w:val="28"/>
        </w:rPr>
        <w:t>тийных обязательств не несет.</w:t>
      </w:r>
    </w:p>
    <w:p w:rsidR="005D353D" w:rsidRPr="007640C3" w:rsidRDefault="005D353D" w:rsidP="005D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Pr="00934D1D" w:rsidRDefault="005D353D" w:rsidP="005D3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2. Требования к содержанию, форме, оформлению и составу заявки на участие в закупке – не установлены.</w:t>
      </w:r>
    </w:p>
    <w:p w:rsidR="005D353D" w:rsidRPr="00934D1D" w:rsidRDefault="005D353D" w:rsidP="005D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Pr="00934D1D" w:rsidRDefault="005D353D" w:rsidP="005D3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стик, требования к описанию участниками закупки выполняемой работы, оказываемой услуги, которые являются предметом закупки, их количестве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ных и качественных характеристик – не установлены.</w:t>
      </w:r>
    </w:p>
    <w:p w:rsidR="005D353D" w:rsidRPr="00934D1D" w:rsidRDefault="005D353D" w:rsidP="005D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4. Место, условия и сроки (периоды) поставки товара, выполнения р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боты, оказания услуги.</w:t>
      </w:r>
    </w:p>
    <w:p w:rsidR="005D353D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Pr="009E19B3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9B3">
        <w:rPr>
          <w:rFonts w:ascii="Times New Roman" w:hAnsi="Times New Roman"/>
          <w:b/>
          <w:sz w:val="28"/>
          <w:szCs w:val="28"/>
          <w:lang w:eastAsia="ru-RU"/>
        </w:rPr>
        <w:t>Место выполнения работ (оказания услуг, поставки товаров).</w:t>
      </w:r>
      <w:r w:rsidRPr="009E19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D353D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Адреса поставки товара: Российская Федерация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Москва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Дмитро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ское шоссе, д. 60.</w:t>
      </w:r>
    </w:p>
    <w:p w:rsidR="005D353D" w:rsidRPr="00B1573E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D353D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1E6E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Срок выполнения работ (ок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азания услуг, поставки товаров).</w:t>
      </w:r>
      <w:r w:rsidRPr="006503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D353D" w:rsidRPr="001175DD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 поставки товара составляет не более 8 (восьми) недель со дня осуществления </w:t>
      </w:r>
      <w:r w:rsidRPr="00915F34">
        <w:rPr>
          <w:rFonts w:ascii="Times New Roman" w:hAnsi="Times New Roman"/>
          <w:color w:val="000000"/>
          <w:sz w:val="28"/>
          <w:szCs w:val="28"/>
          <w:lang w:eastAsia="ru-RU"/>
        </w:rPr>
        <w:t>Заказчи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 оплаты по счету, выставленного Поставщиком</w:t>
      </w:r>
      <w:r w:rsidRPr="00915F3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szCs w:val="24"/>
        </w:rPr>
        <w:t xml:space="preserve"> </w:t>
      </w:r>
      <w:r w:rsidRPr="001175DD">
        <w:rPr>
          <w:rFonts w:ascii="Times New Roman" w:hAnsi="Times New Roman"/>
          <w:sz w:val="28"/>
          <w:szCs w:val="28"/>
        </w:rPr>
        <w:t xml:space="preserve">Допускается досрочная поставка по согласованию </w:t>
      </w:r>
      <w:r>
        <w:rPr>
          <w:rFonts w:ascii="Times New Roman" w:hAnsi="Times New Roman"/>
          <w:sz w:val="28"/>
          <w:szCs w:val="28"/>
        </w:rPr>
        <w:t>сторон.</w:t>
      </w:r>
    </w:p>
    <w:p w:rsidR="005D353D" w:rsidRPr="007535F8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Датой поставки товара</w:t>
      </w:r>
      <w:r w:rsidRPr="007535F8">
        <w:rPr>
          <w:rFonts w:ascii="Times New Roman" w:hAnsi="Times New Roman"/>
          <w:sz w:val="28"/>
          <w:szCs w:val="28"/>
        </w:rPr>
        <w:t xml:space="preserve"> считается дата подписания представителями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казчика и поставщика </w:t>
      </w:r>
      <w:r w:rsidRPr="007535F8">
        <w:rPr>
          <w:rFonts w:ascii="Times New Roman" w:hAnsi="Times New Roman"/>
          <w:sz w:val="28"/>
          <w:szCs w:val="28"/>
        </w:rPr>
        <w:t xml:space="preserve">товарной накладной. </w:t>
      </w:r>
    </w:p>
    <w:p w:rsidR="005D353D" w:rsidRPr="006503CD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353D" w:rsidRPr="00110E26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1E6E">
        <w:rPr>
          <w:rFonts w:ascii="Times New Roman" w:hAnsi="Times New Roman"/>
          <w:b/>
          <w:color w:val="000000"/>
          <w:sz w:val="28"/>
          <w:szCs w:val="28"/>
        </w:rPr>
        <w:lastRenderedPageBreak/>
        <w:t>Условия выполнения работ (оказания услуг, поставки товаров).</w:t>
      </w:r>
    </w:p>
    <w:p w:rsidR="005D353D" w:rsidRPr="001175DD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обязанности п</w:t>
      </w:r>
      <w:r w:rsidRPr="001175DD">
        <w:rPr>
          <w:rFonts w:ascii="Times New Roman" w:hAnsi="Times New Roman"/>
          <w:sz w:val="28"/>
          <w:szCs w:val="28"/>
        </w:rPr>
        <w:t>оставщика не входят погрузочно-разгрузочные, так</w:t>
      </w:r>
      <w:r w:rsidRPr="001175DD">
        <w:rPr>
          <w:rFonts w:ascii="Times New Roman" w:hAnsi="Times New Roman"/>
          <w:sz w:val="28"/>
          <w:szCs w:val="28"/>
        </w:rPr>
        <w:t>е</w:t>
      </w:r>
      <w:r w:rsidRPr="001175DD">
        <w:rPr>
          <w:rFonts w:ascii="Times New Roman" w:hAnsi="Times New Roman"/>
          <w:sz w:val="28"/>
          <w:szCs w:val="28"/>
        </w:rPr>
        <w:t>лажные и монтажные рабо</w:t>
      </w:r>
      <w:r>
        <w:rPr>
          <w:rFonts w:ascii="Times New Roman" w:hAnsi="Times New Roman"/>
          <w:sz w:val="28"/>
          <w:szCs w:val="28"/>
        </w:rPr>
        <w:t>ты, а так же снятие товара</w:t>
      </w:r>
      <w:r w:rsidRPr="001175DD">
        <w:rPr>
          <w:rFonts w:ascii="Times New Roman" w:hAnsi="Times New Roman"/>
          <w:sz w:val="28"/>
          <w:szCs w:val="28"/>
        </w:rPr>
        <w:t xml:space="preserve"> с транспортировочного поддона. В случае необходимости выполнения таких работ, их стоимость с</w:t>
      </w:r>
      <w:r w:rsidRPr="001175DD">
        <w:rPr>
          <w:rFonts w:ascii="Times New Roman" w:hAnsi="Times New Roman"/>
          <w:sz w:val="28"/>
          <w:szCs w:val="28"/>
        </w:rPr>
        <w:t>о</w:t>
      </w:r>
      <w:r w:rsidRPr="001175DD">
        <w:rPr>
          <w:rFonts w:ascii="Times New Roman" w:hAnsi="Times New Roman"/>
          <w:sz w:val="28"/>
          <w:szCs w:val="28"/>
        </w:rPr>
        <w:t>гласо</w:t>
      </w:r>
      <w:r>
        <w:rPr>
          <w:rFonts w:ascii="Times New Roman" w:hAnsi="Times New Roman"/>
          <w:sz w:val="28"/>
          <w:szCs w:val="28"/>
        </w:rPr>
        <w:t>вывается представителями Заказчика и поставщика</w:t>
      </w:r>
      <w:r w:rsidRPr="001175DD">
        <w:rPr>
          <w:rFonts w:ascii="Times New Roman" w:hAnsi="Times New Roman"/>
          <w:sz w:val="28"/>
          <w:szCs w:val="28"/>
        </w:rPr>
        <w:t xml:space="preserve"> дополнительно и подлежит опла</w:t>
      </w:r>
      <w:r>
        <w:rPr>
          <w:rFonts w:ascii="Times New Roman" w:hAnsi="Times New Roman"/>
          <w:sz w:val="28"/>
          <w:szCs w:val="28"/>
        </w:rPr>
        <w:t>те Заказчиком</w:t>
      </w:r>
      <w:r w:rsidRPr="001175DD">
        <w:rPr>
          <w:rFonts w:ascii="Times New Roman" w:hAnsi="Times New Roman"/>
          <w:sz w:val="28"/>
          <w:szCs w:val="28"/>
        </w:rPr>
        <w:t xml:space="preserve"> на основа</w:t>
      </w:r>
      <w:r>
        <w:rPr>
          <w:rFonts w:ascii="Times New Roman" w:hAnsi="Times New Roman"/>
          <w:sz w:val="28"/>
          <w:szCs w:val="28"/>
        </w:rPr>
        <w:t>нии выставляемого п</w:t>
      </w:r>
      <w:r w:rsidRPr="001175DD">
        <w:rPr>
          <w:rFonts w:ascii="Times New Roman" w:hAnsi="Times New Roman"/>
          <w:sz w:val="28"/>
          <w:szCs w:val="28"/>
        </w:rPr>
        <w:t>оставщиком сч</w:t>
      </w:r>
      <w:r w:rsidRPr="001175DD">
        <w:rPr>
          <w:rFonts w:ascii="Times New Roman" w:hAnsi="Times New Roman"/>
          <w:sz w:val="28"/>
          <w:szCs w:val="28"/>
        </w:rPr>
        <w:t>е</w:t>
      </w:r>
      <w:r w:rsidRPr="001175DD">
        <w:rPr>
          <w:rFonts w:ascii="Times New Roman" w:hAnsi="Times New Roman"/>
          <w:sz w:val="28"/>
          <w:szCs w:val="28"/>
        </w:rPr>
        <w:t>та, в тече</w:t>
      </w:r>
      <w:r>
        <w:rPr>
          <w:rFonts w:ascii="Times New Roman" w:hAnsi="Times New Roman"/>
          <w:sz w:val="28"/>
          <w:szCs w:val="28"/>
        </w:rPr>
        <w:t>ние 3 (т</w:t>
      </w:r>
      <w:r w:rsidRPr="001175DD">
        <w:rPr>
          <w:rFonts w:ascii="Times New Roman" w:hAnsi="Times New Roman"/>
          <w:sz w:val="28"/>
          <w:szCs w:val="28"/>
        </w:rPr>
        <w:t xml:space="preserve">рех) рабочих дней, </w:t>
      </w:r>
      <w:proofErr w:type="gramStart"/>
      <w:r w:rsidRPr="001175D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даты получения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счета Заказчиком</w:t>
      </w:r>
      <w:r w:rsidRPr="001175DD">
        <w:rPr>
          <w:rFonts w:ascii="Times New Roman" w:hAnsi="Times New Roman"/>
          <w:sz w:val="28"/>
          <w:szCs w:val="28"/>
        </w:rPr>
        <w:t>.</w:t>
      </w:r>
    </w:p>
    <w:p w:rsidR="005D353D" w:rsidRPr="007535F8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5F8">
        <w:rPr>
          <w:rFonts w:ascii="Times New Roman" w:hAnsi="Times New Roman"/>
          <w:sz w:val="28"/>
          <w:szCs w:val="28"/>
        </w:rPr>
        <w:t xml:space="preserve">Сдача-приемка </w:t>
      </w:r>
      <w:r>
        <w:rPr>
          <w:rFonts w:ascii="Times New Roman" w:hAnsi="Times New Roman"/>
          <w:sz w:val="28"/>
          <w:szCs w:val="28"/>
        </w:rPr>
        <w:t xml:space="preserve">поставляемого товара </w:t>
      </w:r>
      <w:r w:rsidRPr="007535F8">
        <w:rPr>
          <w:rFonts w:ascii="Times New Roman" w:hAnsi="Times New Roman"/>
          <w:sz w:val="28"/>
          <w:szCs w:val="28"/>
        </w:rPr>
        <w:t xml:space="preserve">производится представителем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казчика</w:t>
      </w:r>
      <w:r w:rsidRPr="007535F8">
        <w:rPr>
          <w:rFonts w:ascii="Times New Roman" w:hAnsi="Times New Roman"/>
          <w:sz w:val="28"/>
          <w:szCs w:val="28"/>
        </w:rPr>
        <w:t xml:space="preserve"> на основании доверенности на получение</w:t>
      </w:r>
      <w:r>
        <w:rPr>
          <w:rFonts w:ascii="Times New Roman" w:hAnsi="Times New Roman"/>
          <w:sz w:val="28"/>
          <w:szCs w:val="28"/>
        </w:rPr>
        <w:t xml:space="preserve"> товара</w:t>
      </w:r>
      <w:r w:rsidRPr="007535F8">
        <w:rPr>
          <w:rFonts w:ascii="Times New Roman" w:hAnsi="Times New Roman"/>
          <w:sz w:val="28"/>
          <w:szCs w:val="28"/>
        </w:rPr>
        <w:t>, по адресу, указа</w:t>
      </w:r>
      <w:r w:rsidRPr="007535F8">
        <w:rPr>
          <w:rFonts w:ascii="Times New Roman" w:hAnsi="Times New Roman"/>
          <w:sz w:val="28"/>
          <w:szCs w:val="28"/>
        </w:rPr>
        <w:t>н</w:t>
      </w:r>
      <w:r w:rsidRPr="007535F8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му в п. 4.1 проекта д</w:t>
      </w:r>
      <w:r w:rsidRPr="007535F8">
        <w:rPr>
          <w:rFonts w:ascii="Times New Roman" w:hAnsi="Times New Roman"/>
          <w:sz w:val="28"/>
          <w:szCs w:val="28"/>
        </w:rPr>
        <w:t>оговора. В случае отсутствия доверенности на получ</w:t>
      </w:r>
      <w:r w:rsidRPr="007535F8">
        <w:rPr>
          <w:rFonts w:ascii="Times New Roman" w:hAnsi="Times New Roman"/>
          <w:sz w:val="28"/>
          <w:szCs w:val="28"/>
        </w:rPr>
        <w:t>е</w:t>
      </w:r>
      <w:r w:rsidRPr="007535F8"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z w:val="28"/>
          <w:szCs w:val="28"/>
        </w:rPr>
        <w:t xml:space="preserve">товара </w:t>
      </w:r>
      <w:r w:rsidRPr="007535F8">
        <w:rPr>
          <w:rFonts w:ascii="Times New Roman" w:hAnsi="Times New Roman"/>
          <w:sz w:val="28"/>
          <w:szCs w:val="28"/>
        </w:rPr>
        <w:t xml:space="preserve">у представителя </w:t>
      </w:r>
      <w:r>
        <w:rPr>
          <w:rFonts w:ascii="Times New Roman" w:hAnsi="Times New Roman"/>
          <w:sz w:val="28"/>
          <w:szCs w:val="28"/>
        </w:rPr>
        <w:t>Заказчика п</w:t>
      </w:r>
      <w:r w:rsidRPr="007535F8">
        <w:rPr>
          <w:rFonts w:ascii="Times New Roman" w:hAnsi="Times New Roman"/>
          <w:sz w:val="28"/>
          <w:szCs w:val="28"/>
        </w:rPr>
        <w:t>оставщик имеет право не передавать</w:t>
      </w:r>
      <w:r>
        <w:rPr>
          <w:rFonts w:ascii="Times New Roman" w:hAnsi="Times New Roman"/>
          <w:sz w:val="28"/>
          <w:szCs w:val="28"/>
        </w:rPr>
        <w:t xml:space="preserve"> товар, при этом Заказчик</w:t>
      </w:r>
      <w:r w:rsidRPr="007535F8">
        <w:rPr>
          <w:rFonts w:ascii="Times New Roman" w:hAnsi="Times New Roman"/>
          <w:sz w:val="28"/>
          <w:szCs w:val="28"/>
        </w:rPr>
        <w:t xml:space="preserve"> оплачивает доставку как за поставлен</w:t>
      </w:r>
      <w:r>
        <w:rPr>
          <w:rFonts w:ascii="Times New Roman" w:hAnsi="Times New Roman"/>
          <w:sz w:val="28"/>
          <w:szCs w:val="28"/>
        </w:rPr>
        <w:t>ный товар</w:t>
      </w:r>
      <w:r w:rsidRPr="007535F8">
        <w:rPr>
          <w:rFonts w:ascii="Times New Roman" w:hAnsi="Times New Roman"/>
          <w:sz w:val="28"/>
          <w:szCs w:val="28"/>
        </w:rPr>
        <w:t>.</w:t>
      </w:r>
    </w:p>
    <w:p w:rsidR="005D353D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5F8">
        <w:rPr>
          <w:rFonts w:ascii="Times New Roman" w:hAnsi="Times New Roman"/>
          <w:sz w:val="28"/>
          <w:szCs w:val="28"/>
        </w:rPr>
        <w:t>В случае обнаружения несоответствия поставке, недостачи, дефектов</w:t>
      </w:r>
      <w:r>
        <w:rPr>
          <w:rFonts w:ascii="Times New Roman" w:hAnsi="Times New Roman"/>
          <w:sz w:val="28"/>
          <w:szCs w:val="28"/>
        </w:rPr>
        <w:t xml:space="preserve"> поставляемого товара</w:t>
      </w:r>
      <w:r w:rsidRPr="007535F8">
        <w:rPr>
          <w:rFonts w:ascii="Times New Roman" w:hAnsi="Times New Roman"/>
          <w:sz w:val="28"/>
          <w:szCs w:val="28"/>
        </w:rPr>
        <w:t xml:space="preserve"> составляется рекламационный Акт с перечнем несоо</w:t>
      </w:r>
      <w:r w:rsidRPr="007535F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ветствий поставке. </w:t>
      </w:r>
      <w:proofErr w:type="gramStart"/>
      <w:r>
        <w:rPr>
          <w:rFonts w:ascii="Times New Roman" w:hAnsi="Times New Roman"/>
          <w:sz w:val="28"/>
          <w:szCs w:val="28"/>
        </w:rPr>
        <w:t>При этом п</w:t>
      </w:r>
      <w:r w:rsidRPr="007535F8">
        <w:rPr>
          <w:rFonts w:ascii="Times New Roman" w:hAnsi="Times New Roman"/>
          <w:sz w:val="28"/>
          <w:szCs w:val="28"/>
        </w:rPr>
        <w:t>оставщик обязан за свой счет поставить недо</w:t>
      </w:r>
      <w:r w:rsidRPr="007535F8">
        <w:rPr>
          <w:rFonts w:ascii="Times New Roman" w:hAnsi="Times New Roman"/>
          <w:sz w:val="28"/>
          <w:szCs w:val="28"/>
        </w:rPr>
        <w:t>с</w:t>
      </w:r>
      <w:r w:rsidRPr="007535F8">
        <w:rPr>
          <w:rFonts w:ascii="Times New Roman" w:hAnsi="Times New Roman"/>
          <w:sz w:val="28"/>
          <w:szCs w:val="28"/>
        </w:rPr>
        <w:t>тающие час</w:t>
      </w:r>
      <w:r>
        <w:rPr>
          <w:rFonts w:ascii="Times New Roman" w:hAnsi="Times New Roman"/>
          <w:sz w:val="28"/>
          <w:szCs w:val="28"/>
        </w:rPr>
        <w:t>ти товара</w:t>
      </w:r>
      <w:r w:rsidRPr="007535F8">
        <w:rPr>
          <w:rFonts w:ascii="Times New Roman" w:hAnsi="Times New Roman"/>
          <w:sz w:val="28"/>
          <w:szCs w:val="28"/>
        </w:rPr>
        <w:t xml:space="preserve">, устранить обнаруженные дефекты либо заменить </w:t>
      </w:r>
      <w:r>
        <w:rPr>
          <w:rFonts w:ascii="Times New Roman" w:hAnsi="Times New Roman"/>
          <w:sz w:val="28"/>
          <w:szCs w:val="28"/>
        </w:rPr>
        <w:t>товар на исправный и соответствующий</w:t>
      </w:r>
      <w:r w:rsidRPr="007535F8">
        <w:rPr>
          <w:rFonts w:ascii="Times New Roman" w:hAnsi="Times New Roman"/>
          <w:sz w:val="28"/>
          <w:szCs w:val="28"/>
        </w:rPr>
        <w:t xml:space="preserve"> усло</w:t>
      </w:r>
      <w:r>
        <w:rPr>
          <w:rFonts w:ascii="Times New Roman" w:hAnsi="Times New Roman"/>
          <w:sz w:val="28"/>
          <w:szCs w:val="28"/>
        </w:rPr>
        <w:t>виям настоящей документации 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купке у единственного поставщика и проекта договора</w:t>
      </w:r>
      <w:r w:rsidRPr="007535F8">
        <w:rPr>
          <w:rFonts w:ascii="Times New Roman" w:hAnsi="Times New Roman"/>
          <w:sz w:val="28"/>
          <w:szCs w:val="28"/>
        </w:rPr>
        <w:t xml:space="preserve"> в течение 4 (четырех) недель с даты подписания рекламационного Акта.</w:t>
      </w:r>
      <w:proofErr w:type="gramEnd"/>
    </w:p>
    <w:p w:rsidR="005D353D" w:rsidRPr="001175DD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5DD">
        <w:rPr>
          <w:rFonts w:ascii="Times New Roman" w:hAnsi="Times New Roman"/>
          <w:sz w:val="28"/>
          <w:szCs w:val="28"/>
        </w:rPr>
        <w:t>В случае наруше</w:t>
      </w:r>
      <w:r>
        <w:rPr>
          <w:rFonts w:ascii="Times New Roman" w:hAnsi="Times New Roman"/>
          <w:sz w:val="28"/>
          <w:szCs w:val="28"/>
        </w:rPr>
        <w:t>ния сроков поставки товара Заказчик вправе</w:t>
      </w:r>
      <w:r w:rsidRPr="001175DD">
        <w:rPr>
          <w:rFonts w:ascii="Times New Roman" w:hAnsi="Times New Roman"/>
          <w:sz w:val="28"/>
          <w:szCs w:val="28"/>
        </w:rPr>
        <w:t xml:space="preserve"> взы</w:t>
      </w:r>
      <w:r>
        <w:rPr>
          <w:rFonts w:ascii="Times New Roman" w:hAnsi="Times New Roman"/>
          <w:sz w:val="28"/>
          <w:szCs w:val="28"/>
        </w:rPr>
        <w:t>скать с п</w:t>
      </w:r>
      <w:r w:rsidRPr="001175D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ставщика</w:t>
      </w:r>
      <w:r w:rsidRPr="001175DD">
        <w:rPr>
          <w:rFonts w:ascii="Times New Roman" w:hAnsi="Times New Roman"/>
          <w:sz w:val="28"/>
          <w:szCs w:val="28"/>
        </w:rPr>
        <w:t xml:space="preserve"> пеню в размере, предусмотренном статьей 395 ГК РФ. Уплата пени произво</w:t>
      </w:r>
      <w:r>
        <w:rPr>
          <w:rFonts w:ascii="Times New Roman" w:hAnsi="Times New Roman"/>
          <w:sz w:val="28"/>
          <w:szCs w:val="28"/>
        </w:rPr>
        <w:t>дится п</w:t>
      </w:r>
      <w:r w:rsidRPr="001175DD">
        <w:rPr>
          <w:rFonts w:ascii="Times New Roman" w:hAnsi="Times New Roman"/>
          <w:sz w:val="28"/>
          <w:szCs w:val="28"/>
        </w:rPr>
        <w:t>оставщик</w:t>
      </w:r>
      <w:r>
        <w:rPr>
          <w:rFonts w:ascii="Times New Roman" w:hAnsi="Times New Roman"/>
          <w:sz w:val="28"/>
          <w:szCs w:val="28"/>
        </w:rPr>
        <w:t>ом по письменному требованию Заказчика</w:t>
      </w:r>
      <w:r w:rsidRPr="001175DD">
        <w:rPr>
          <w:rFonts w:ascii="Times New Roman" w:hAnsi="Times New Roman"/>
          <w:sz w:val="28"/>
          <w:szCs w:val="28"/>
        </w:rPr>
        <w:t xml:space="preserve">. </w:t>
      </w:r>
    </w:p>
    <w:p w:rsidR="005D353D" w:rsidRPr="007535F8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поставляемого товара осуществляется подписанием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ставителем Заказчика товарной накладной.</w:t>
      </w:r>
    </w:p>
    <w:p w:rsidR="005D353D" w:rsidRPr="007535F8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собственности на товар, поставляемый</w:t>
      </w:r>
      <w:r w:rsidRPr="007535F8">
        <w:rPr>
          <w:rFonts w:ascii="Times New Roman" w:hAnsi="Times New Roman"/>
          <w:sz w:val="28"/>
          <w:szCs w:val="28"/>
        </w:rPr>
        <w:t xml:space="preserve"> в рамках настоя</w:t>
      </w:r>
      <w:r>
        <w:rPr>
          <w:rFonts w:ascii="Times New Roman" w:hAnsi="Times New Roman"/>
          <w:sz w:val="28"/>
          <w:szCs w:val="28"/>
        </w:rPr>
        <w:t>щей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купки у единственного источника</w:t>
      </w:r>
      <w:r w:rsidRPr="007535F8">
        <w:rPr>
          <w:rFonts w:ascii="Times New Roman" w:hAnsi="Times New Roman"/>
          <w:sz w:val="28"/>
          <w:szCs w:val="28"/>
        </w:rPr>
        <w:t>, перехо</w:t>
      </w:r>
      <w:r>
        <w:rPr>
          <w:rFonts w:ascii="Times New Roman" w:hAnsi="Times New Roman"/>
          <w:sz w:val="28"/>
          <w:szCs w:val="28"/>
        </w:rPr>
        <w:t>дит к Заказчику</w:t>
      </w:r>
      <w:r w:rsidRPr="007535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35F8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7535F8">
        <w:rPr>
          <w:rFonts w:ascii="Times New Roman" w:hAnsi="Times New Roman"/>
          <w:sz w:val="28"/>
          <w:szCs w:val="28"/>
        </w:rPr>
        <w:t xml:space="preserve"> товарной накладной.</w:t>
      </w:r>
    </w:p>
    <w:p w:rsidR="005D353D" w:rsidRPr="00934D1D" w:rsidRDefault="005D353D" w:rsidP="005D3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Pr="00127004" w:rsidRDefault="005D353D" w:rsidP="005D3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5. Сведения о начальной (максимальной) цене договора (цене лота)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Начальная (максимальная) цена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оговора (цена лота) составляет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7004">
        <w:rPr>
          <w:rFonts w:ascii="Times New Roman" w:hAnsi="Times New Roman"/>
          <w:sz w:val="28"/>
          <w:szCs w:val="28"/>
          <w:lang w:eastAsia="ru-RU"/>
        </w:rPr>
        <w:t>998 391 (Д</w:t>
      </w:r>
      <w:r w:rsidRPr="00127004">
        <w:rPr>
          <w:rFonts w:ascii="Times New Roman" w:hAnsi="Times New Roman"/>
          <w:sz w:val="28"/>
          <w:szCs w:val="28"/>
          <w:lang w:eastAsia="ru-RU"/>
        </w:rPr>
        <w:t>е</w:t>
      </w:r>
      <w:r w:rsidRPr="00127004">
        <w:rPr>
          <w:rFonts w:ascii="Times New Roman" w:hAnsi="Times New Roman"/>
          <w:sz w:val="28"/>
          <w:szCs w:val="28"/>
          <w:lang w:eastAsia="ru-RU"/>
        </w:rPr>
        <w:t>вятьсот девяносто восемь тысяч триста девяносто один) рубль 35 копеек, в том числе НДС</w:t>
      </w:r>
      <w:r w:rsidRPr="00127004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 xml:space="preserve">18% </w:t>
      </w:r>
      <w:r w:rsidRPr="00127004">
        <w:rPr>
          <w:rFonts w:ascii="Times New Roman" w:hAnsi="Times New Roman"/>
          <w:spacing w:val="5"/>
          <w:sz w:val="28"/>
          <w:szCs w:val="28"/>
        </w:rPr>
        <w:t xml:space="preserve">в размере </w:t>
      </w:r>
      <w:r w:rsidRPr="00127004">
        <w:rPr>
          <w:rFonts w:ascii="Times New Roman" w:hAnsi="Times New Roman"/>
          <w:sz w:val="28"/>
          <w:szCs w:val="28"/>
        </w:rPr>
        <w:t>152 296 (Сто пятьдесят две тысячи двести д</w:t>
      </w:r>
      <w:r w:rsidRPr="00127004">
        <w:rPr>
          <w:rFonts w:ascii="Times New Roman" w:hAnsi="Times New Roman"/>
          <w:sz w:val="28"/>
          <w:szCs w:val="28"/>
        </w:rPr>
        <w:t>е</w:t>
      </w:r>
      <w:r w:rsidRPr="00127004">
        <w:rPr>
          <w:rFonts w:ascii="Times New Roman" w:hAnsi="Times New Roman"/>
          <w:sz w:val="28"/>
          <w:szCs w:val="28"/>
        </w:rPr>
        <w:t xml:space="preserve">вяносто </w:t>
      </w:r>
      <w:r>
        <w:rPr>
          <w:rFonts w:ascii="Times New Roman" w:hAnsi="Times New Roman"/>
          <w:sz w:val="28"/>
          <w:szCs w:val="28"/>
        </w:rPr>
        <w:t>шесть) рублей 99</w:t>
      </w:r>
      <w:r w:rsidRPr="00127004">
        <w:rPr>
          <w:rFonts w:ascii="Times New Roman" w:hAnsi="Times New Roman"/>
          <w:sz w:val="28"/>
          <w:szCs w:val="28"/>
        </w:rPr>
        <w:t xml:space="preserve"> копеек</w:t>
      </w:r>
      <w:r w:rsidRPr="00127004">
        <w:rPr>
          <w:rFonts w:ascii="Times New Roman" w:hAnsi="Times New Roman"/>
          <w:sz w:val="28"/>
          <w:szCs w:val="28"/>
          <w:lang w:eastAsia="ru-RU"/>
        </w:rPr>
        <w:t>.</w:t>
      </w:r>
    </w:p>
    <w:p w:rsidR="005D353D" w:rsidRPr="0053132C" w:rsidRDefault="005D353D" w:rsidP="005D3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D353D" w:rsidRDefault="005D353D" w:rsidP="005D3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Начальная (максимальная) 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ена договора включает в себя:</w:t>
      </w:r>
    </w:p>
    <w:p w:rsidR="005D353D" w:rsidRPr="0053132C" w:rsidRDefault="005D353D" w:rsidP="005D35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32C">
        <w:rPr>
          <w:rFonts w:ascii="Times New Roman" w:hAnsi="Times New Roman"/>
          <w:sz w:val="28"/>
          <w:szCs w:val="28"/>
        </w:rPr>
        <w:t>1) стоимость товара;</w:t>
      </w:r>
    </w:p>
    <w:p w:rsidR="005D353D" w:rsidRPr="0053132C" w:rsidRDefault="005D353D" w:rsidP="005D35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стоимость доставки товара Заказчику в пределах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Москва</w:t>
      </w:r>
      <w:r w:rsidRPr="0053132C">
        <w:rPr>
          <w:rFonts w:ascii="Times New Roman" w:hAnsi="Times New Roman"/>
          <w:sz w:val="28"/>
          <w:szCs w:val="28"/>
        </w:rPr>
        <w:t xml:space="preserve"> (за исключен</w:t>
      </w:r>
      <w:r w:rsidRPr="0053132C">
        <w:rPr>
          <w:rFonts w:ascii="Times New Roman" w:hAnsi="Times New Roman"/>
          <w:sz w:val="28"/>
          <w:szCs w:val="28"/>
        </w:rPr>
        <w:t>и</w:t>
      </w:r>
      <w:r w:rsidRPr="0053132C">
        <w:rPr>
          <w:rFonts w:ascii="Times New Roman" w:hAnsi="Times New Roman"/>
          <w:sz w:val="28"/>
          <w:szCs w:val="28"/>
        </w:rPr>
        <w:t>ем погрузочно-разгрузочных, такелажных и монтажных работ, а так же сн</w:t>
      </w:r>
      <w:r w:rsidRPr="0053132C">
        <w:rPr>
          <w:rFonts w:ascii="Times New Roman" w:hAnsi="Times New Roman"/>
          <w:sz w:val="28"/>
          <w:szCs w:val="28"/>
        </w:rPr>
        <w:t>я</w:t>
      </w:r>
      <w:r w:rsidRPr="0053132C">
        <w:rPr>
          <w:rFonts w:ascii="Times New Roman" w:hAnsi="Times New Roman"/>
          <w:sz w:val="28"/>
          <w:szCs w:val="28"/>
        </w:rPr>
        <w:t xml:space="preserve">тия </w:t>
      </w:r>
      <w:r>
        <w:rPr>
          <w:rFonts w:ascii="Times New Roman" w:hAnsi="Times New Roman"/>
          <w:sz w:val="28"/>
          <w:szCs w:val="28"/>
        </w:rPr>
        <w:t xml:space="preserve">товара </w:t>
      </w:r>
      <w:r w:rsidRPr="0053132C">
        <w:rPr>
          <w:rFonts w:ascii="Times New Roman" w:hAnsi="Times New Roman"/>
          <w:sz w:val="28"/>
          <w:szCs w:val="28"/>
        </w:rPr>
        <w:t>с транспортировочного поддона);</w:t>
      </w:r>
    </w:p>
    <w:p w:rsidR="005D353D" w:rsidRPr="0053132C" w:rsidRDefault="005D353D" w:rsidP="005D35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подготовка о</w:t>
      </w:r>
      <w:r w:rsidRPr="0053132C">
        <w:rPr>
          <w:rFonts w:ascii="Times New Roman" w:hAnsi="Times New Roman"/>
          <w:sz w:val="28"/>
          <w:szCs w:val="28"/>
        </w:rPr>
        <w:t>борудования к эксплуатации;</w:t>
      </w:r>
    </w:p>
    <w:p w:rsidR="005D353D" w:rsidRPr="0053132C" w:rsidRDefault="005D353D" w:rsidP="005D35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53132C">
        <w:rPr>
          <w:rFonts w:ascii="Times New Roman" w:hAnsi="Times New Roman"/>
          <w:sz w:val="28"/>
          <w:szCs w:val="28"/>
        </w:rPr>
        <w:t xml:space="preserve">гарантийное обслуживание </w:t>
      </w:r>
      <w:r>
        <w:rPr>
          <w:rFonts w:ascii="Times New Roman" w:hAnsi="Times New Roman"/>
          <w:sz w:val="28"/>
          <w:szCs w:val="28"/>
        </w:rPr>
        <w:t>поставляемого товара в течение 12 месяцев;</w:t>
      </w:r>
    </w:p>
    <w:p w:rsidR="005D353D" w:rsidRDefault="005D353D" w:rsidP="005D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5) страхование, уплату тамо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женных пошлин, налогов и других обязательных платежей.</w:t>
      </w:r>
    </w:p>
    <w:p w:rsidR="005D353D" w:rsidRPr="00934D1D" w:rsidRDefault="005D353D" w:rsidP="005D3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Pr="00934D1D" w:rsidRDefault="005D353D" w:rsidP="005D353D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ab/>
        <w:t>6. Форма, сроки и порядок оплаты товара, работы, услуги.</w:t>
      </w:r>
    </w:p>
    <w:p w:rsidR="005D353D" w:rsidRPr="00024309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30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Форма оплаты: безналичный расчет, путем перечисления денежных средств на расчетный счет поставщика (подрядчика, исполнителя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5D353D" w:rsidRPr="002E72FD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E72FD">
        <w:rPr>
          <w:rFonts w:ascii="Times New Roman" w:hAnsi="Times New Roman"/>
          <w:color w:val="000000"/>
          <w:sz w:val="28"/>
          <w:szCs w:val="28"/>
        </w:rPr>
        <w:t>Заказчик оплач</w:t>
      </w:r>
      <w:r>
        <w:rPr>
          <w:rFonts w:ascii="Times New Roman" w:hAnsi="Times New Roman"/>
          <w:color w:val="000000"/>
          <w:sz w:val="28"/>
          <w:szCs w:val="28"/>
        </w:rPr>
        <w:t>ивает поставленный поставщиком т</w:t>
      </w:r>
      <w:r w:rsidRPr="002E72FD">
        <w:rPr>
          <w:rFonts w:ascii="Times New Roman" w:hAnsi="Times New Roman"/>
          <w:color w:val="000000"/>
          <w:sz w:val="28"/>
          <w:szCs w:val="28"/>
        </w:rPr>
        <w:t>овар по ценам, ук</w:t>
      </w:r>
      <w:r w:rsidRPr="002E72FD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занным в Прило</w:t>
      </w:r>
      <w:r w:rsidRPr="002E72FD">
        <w:rPr>
          <w:rFonts w:ascii="Times New Roman" w:hAnsi="Times New Roman"/>
          <w:color w:val="000000"/>
          <w:sz w:val="28"/>
          <w:szCs w:val="28"/>
        </w:rPr>
        <w:t>жении № 1</w:t>
      </w:r>
      <w:r>
        <w:rPr>
          <w:rFonts w:ascii="Times New Roman" w:hAnsi="Times New Roman"/>
          <w:color w:val="000000"/>
          <w:sz w:val="28"/>
          <w:szCs w:val="28"/>
        </w:rPr>
        <w:t xml:space="preserve"> к проекту договора</w:t>
      </w:r>
      <w:r w:rsidRPr="002E72FD">
        <w:rPr>
          <w:rFonts w:ascii="Times New Roman" w:hAnsi="Times New Roman"/>
          <w:color w:val="000000"/>
          <w:sz w:val="28"/>
          <w:szCs w:val="28"/>
        </w:rPr>
        <w:t xml:space="preserve">. Цена поставляемого в рамках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Pr="002E72FD">
        <w:rPr>
          <w:rFonts w:ascii="Times New Roman" w:hAnsi="Times New Roman"/>
          <w:color w:val="000000"/>
          <w:sz w:val="28"/>
          <w:szCs w:val="28"/>
        </w:rPr>
        <w:t>догово</w:t>
      </w:r>
      <w:r>
        <w:rPr>
          <w:rFonts w:ascii="Times New Roman" w:hAnsi="Times New Roman"/>
          <w:color w:val="000000"/>
          <w:sz w:val="28"/>
          <w:szCs w:val="28"/>
        </w:rPr>
        <w:t>ра т</w:t>
      </w:r>
      <w:r w:rsidRPr="002E72FD">
        <w:rPr>
          <w:rFonts w:ascii="Times New Roman" w:hAnsi="Times New Roman"/>
          <w:color w:val="000000"/>
          <w:sz w:val="28"/>
          <w:szCs w:val="28"/>
        </w:rPr>
        <w:t>овара является фиксированной и на протяжении срока п</w:t>
      </w:r>
      <w:r w:rsidRPr="002E72FD">
        <w:rPr>
          <w:rFonts w:ascii="Times New Roman" w:hAnsi="Times New Roman"/>
          <w:color w:val="000000"/>
          <w:sz w:val="28"/>
          <w:szCs w:val="28"/>
        </w:rPr>
        <w:t>о</w:t>
      </w:r>
      <w:r w:rsidRPr="002E72FD">
        <w:rPr>
          <w:rFonts w:ascii="Times New Roman" w:hAnsi="Times New Roman"/>
          <w:color w:val="000000"/>
          <w:sz w:val="28"/>
          <w:szCs w:val="28"/>
        </w:rPr>
        <w:t>ставки это</w:t>
      </w:r>
      <w:r>
        <w:rPr>
          <w:rFonts w:ascii="Times New Roman" w:hAnsi="Times New Roman"/>
          <w:color w:val="000000"/>
          <w:sz w:val="28"/>
          <w:szCs w:val="28"/>
        </w:rPr>
        <w:t>го т</w:t>
      </w:r>
      <w:r w:rsidRPr="002E72FD">
        <w:rPr>
          <w:rFonts w:ascii="Times New Roman" w:hAnsi="Times New Roman"/>
          <w:color w:val="000000"/>
          <w:sz w:val="28"/>
          <w:szCs w:val="28"/>
        </w:rPr>
        <w:t>овара изменению не подлежит.</w:t>
      </w:r>
    </w:p>
    <w:p w:rsidR="005D353D" w:rsidRPr="00110E26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E72FD">
        <w:rPr>
          <w:rFonts w:ascii="Times New Roman" w:hAnsi="Times New Roman"/>
          <w:color w:val="000000"/>
          <w:sz w:val="28"/>
          <w:szCs w:val="28"/>
        </w:rPr>
        <w:t xml:space="preserve">Заказчик обязуется </w:t>
      </w:r>
      <w:r w:rsidRPr="00A55934">
        <w:rPr>
          <w:rFonts w:ascii="Times New Roman" w:hAnsi="Times New Roman"/>
          <w:sz w:val="28"/>
          <w:szCs w:val="28"/>
        </w:rPr>
        <w:t>обеспечит</w:t>
      </w:r>
      <w:r>
        <w:rPr>
          <w:rFonts w:ascii="Times New Roman" w:hAnsi="Times New Roman"/>
          <w:sz w:val="28"/>
          <w:szCs w:val="28"/>
        </w:rPr>
        <w:t>ь перечисление общей стоимости д</w:t>
      </w:r>
      <w:r w:rsidRPr="00A55934">
        <w:rPr>
          <w:rFonts w:ascii="Times New Roman" w:hAnsi="Times New Roman"/>
          <w:sz w:val="28"/>
          <w:szCs w:val="28"/>
        </w:rPr>
        <w:t>огов</w:t>
      </w:r>
      <w:r w:rsidRPr="00A55934">
        <w:rPr>
          <w:rFonts w:ascii="Times New Roman" w:hAnsi="Times New Roman"/>
          <w:sz w:val="28"/>
          <w:szCs w:val="28"/>
        </w:rPr>
        <w:t>о</w:t>
      </w:r>
      <w:r w:rsidRPr="00A55934">
        <w:rPr>
          <w:rFonts w:ascii="Times New Roman" w:hAnsi="Times New Roman"/>
          <w:sz w:val="28"/>
          <w:szCs w:val="28"/>
        </w:rPr>
        <w:t>ра в соответствии с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934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 проекта договора</w:t>
      </w:r>
      <w:r w:rsidRPr="00A55934">
        <w:rPr>
          <w:rFonts w:ascii="Times New Roman" w:hAnsi="Times New Roman"/>
          <w:sz w:val="28"/>
          <w:szCs w:val="28"/>
        </w:rPr>
        <w:t>,</w:t>
      </w:r>
      <w:r w:rsidRPr="00A55934">
        <w:rPr>
          <w:rFonts w:ascii="Times New Roman" w:hAnsi="Times New Roman"/>
          <w:color w:val="33CCCC"/>
          <w:sz w:val="28"/>
          <w:szCs w:val="28"/>
        </w:rPr>
        <w:t xml:space="preserve"> </w:t>
      </w:r>
      <w:r w:rsidRPr="00A55934">
        <w:rPr>
          <w:rFonts w:ascii="Times New Roman" w:hAnsi="Times New Roman"/>
          <w:sz w:val="28"/>
          <w:szCs w:val="28"/>
        </w:rPr>
        <w:t>а также</w:t>
      </w:r>
      <w:r>
        <w:rPr>
          <w:rFonts w:ascii="Times New Roman" w:hAnsi="Times New Roman"/>
          <w:sz w:val="28"/>
          <w:szCs w:val="28"/>
        </w:rPr>
        <w:t xml:space="preserve"> стоимости доставки 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вара</w:t>
      </w:r>
      <w:r w:rsidRPr="00A55934">
        <w:rPr>
          <w:rFonts w:ascii="Times New Roman" w:hAnsi="Times New Roman"/>
          <w:sz w:val="28"/>
          <w:szCs w:val="28"/>
        </w:rPr>
        <w:t>, ес</w:t>
      </w:r>
      <w:r>
        <w:rPr>
          <w:rFonts w:ascii="Times New Roman" w:hAnsi="Times New Roman"/>
          <w:sz w:val="28"/>
          <w:szCs w:val="28"/>
        </w:rPr>
        <w:t>ли он</w:t>
      </w:r>
      <w:r w:rsidRPr="00A55934">
        <w:rPr>
          <w:rFonts w:ascii="Times New Roman" w:hAnsi="Times New Roman"/>
          <w:sz w:val="28"/>
          <w:szCs w:val="28"/>
        </w:rPr>
        <w:t xml:space="preserve"> поставляется за пределы </w:t>
      </w:r>
      <w:proofErr w:type="gramStart"/>
      <w:r w:rsidRPr="00A55934">
        <w:rPr>
          <w:rFonts w:ascii="Times New Roman" w:hAnsi="Times New Roman"/>
          <w:sz w:val="28"/>
          <w:szCs w:val="28"/>
        </w:rPr>
        <w:t>г</w:t>
      </w:r>
      <w:proofErr w:type="gramEnd"/>
      <w:r w:rsidRPr="00A559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Москва </w:t>
      </w:r>
      <w:r>
        <w:rPr>
          <w:rFonts w:ascii="Times New Roman" w:hAnsi="Times New Roman"/>
          <w:color w:val="000000"/>
          <w:sz w:val="28"/>
          <w:szCs w:val="28"/>
        </w:rPr>
        <w:t>в течение 3 (трех) рабочих дней с даты получения счета</w:t>
      </w:r>
      <w:r w:rsidRPr="002E72F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353D" w:rsidRPr="001D5D5A" w:rsidRDefault="005D353D" w:rsidP="005D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Pr="00934D1D" w:rsidRDefault="005D353D" w:rsidP="005D3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7. Порядок формирования цены договора (цены лота) (с учетом или без учета расходов на перевозку, страхование, уплату таможенных пошлин, н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логов и других обязательных платежей).</w:t>
      </w:r>
    </w:p>
    <w:p w:rsidR="005D353D" w:rsidRPr="00934D1D" w:rsidRDefault="005D353D" w:rsidP="005D3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Цена договора формируется согласно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Приложению № 1 к проекту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говора, являющегося неотъемлемой частью проекта договора.</w:t>
      </w:r>
    </w:p>
    <w:p w:rsidR="005D353D" w:rsidRDefault="005D353D" w:rsidP="005D3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цену договора включены:</w:t>
      </w:r>
    </w:p>
    <w:p w:rsidR="005D353D" w:rsidRPr="0053132C" w:rsidRDefault="005D353D" w:rsidP="005D35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32C">
        <w:rPr>
          <w:rFonts w:ascii="Times New Roman" w:hAnsi="Times New Roman"/>
          <w:sz w:val="28"/>
          <w:szCs w:val="28"/>
        </w:rPr>
        <w:t>1) стоимость товара;</w:t>
      </w:r>
    </w:p>
    <w:p w:rsidR="005D353D" w:rsidRPr="0053132C" w:rsidRDefault="005D353D" w:rsidP="005D35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стоимость доставки товара Заказчику в пределах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Москва</w:t>
      </w:r>
      <w:r w:rsidRPr="0053132C">
        <w:rPr>
          <w:rFonts w:ascii="Times New Roman" w:hAnsi="Times New Roman"/>
          <w:sz w:val="28"/>
          <w:szCs w:val="28"/>
        </w:rPr>
        <w:t xml:space="preserve"> (за исключен</w:t>
      </w:r>
      <w:r w:rsidRPr="0053132C">
        <w:rPr>
          <w:rFonts w:ascii="Times New Roman" w:hAnsi="Times New Roman"/>
          <w:sz w:val="28"/>
          <w:szCs w:val="28"/>
        </w:rPr>
        <w:t>и</w:t>
      </w:r>
      <w:r w:rsidRPr="0053132C">
        <w:rPr>
          <w:rFonts w:ascii="Times New Roman" w:hAnsi="Times New Roman"/>
          <w:sz w:val="28"/>
          <w:szCs w:val="28"/>
        </w:rPr>
        <w:t>ем погрузочно-разгрузочных, такелажных и монтажных работ, а так же сн</w:t>
      </w:r>
      <w:r w:rsidRPr="0053132C">
        <w:rPr>
          <w:rFonts w:ascii="Times New Roman" w:hAnsi="Times New Roman"/>
          <w:sz w:val="28"/>
          <w:szCs w:val="28"/>
        </w:rPr>
        <w:t>я</w:t>
      </w:r>
      <w:r w:rsidRPr="0053132C">
        <w:rPr>
          <w:rFonts w:ascii="Times New Roman" w:hAnsi="Times New Roman"/>
          <w:sz w:val="28"/>
          <w:szCs w:val="28"/>
        </w:rPr>
        <w:t xml:space="preserve">тия </w:t>
      </w:r>
      <w:r>
        <w:rPr>
          <w:rFonts w:ascii="Times New Roman" w:hAnsi="Times New Roman"/>
          <w:sz w:val="28"/>
          <w:szCs w:val="28"/>
        </w:rPr>
        <w:t xml:space="preserve">товара </w:t>
      </w:r>
      <w:r w:rsidRPr="0053132C">
        <w:rPr>
          <w:rFonts w:ascii="Times New Roman" w:hAnsi="Times New Roman"/>
          <w:sz w:val="28"/>
          <w:szCs w:val="28"/>
        </w:rPr>
        <w:t>с транспортировочного поддона);</w:t>
      </w:r>
    </w:p>
    <w:p w:rsidR="005D353D" w:rsidRPr="0053132C" w:rsidRDefault="005D353D" w:rsidP="005D35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подготовка о</w:t>
      </w:r>
      <w:r w:rsidRPr="0053132C">
        <w:rPr>
          <w:rFonts w:ascii="Times New Roman" w:hAnsi="Times New Roman"/>
          <w:sz w:val="28"/>
          <w:szCs w:val="28"/>
        </w:rPr>
        <w:t>борудования к эксплуатации;</w:t>
      </w:r>
    </w:p>
    <w:p w:rsidR="005D353D" w:rsidRPr="0053132C" w:rsidRDefault="005D353D" w:rsidP="005D35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53132C">
        <w:rPr>
          <w:rFonts w:ascii="Times New Roman" w:hAnsi="Times New Roman"/>
          <w:sz w:val="28"/>
          <w:szCs w:val="28"/>
        </w:rPr>
        <w:t xml:space="preserve">гарантийное обслуживание </w:t>
      </w:r>
      <w:r>
        <w:rPr>
          <w:rFonts w:ascii="Times New Roman" w:hAnsi="Times New Roman"/>
          <w:sz w:val="28"/>
          <w:szCs w:val="28"/>
        </w:rPr>
        <w:t>поставляемого товара в течение 12 месяцев;</w:t>
      </w:r>
    </w:p>
    <w:p w:rsidR="005D353D" w:rsidRDefault="005D353D" w:rsidP="005D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5) страхование, уплату тамо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женных пошлин, налогов и других обязательных платежей.</w:t>
      </w:r>
    </w:p>
    <w:p w:rsidR="005D353D" w:rsidRPr="0006653F" w:rsidRDefault="005D353D" w:rsidP="005D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Pr="00934D1D" w:rsidRDefault="005D353D" w:rsidP="005D3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8. Порядок, место, дата начала и дата окончания срока подачи заявок на участие в закупке – не установлены.</w:t>
      </w:r>
    </w:p>
    <w:p w:rsidR="005D353D" w:rsidRPr="00934D1D" w:rsidRDefault="005D353D" w:rsidP="005D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Pr="00934D1D" w:rsidRDefault="005D353D" w:rsidP="005D3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9. Требования к участникам закупки и перечень документов, предста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ляемых участниками закупки для подтверждения их соответствия устано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ленным требованиям – не установлены.</w:t>
      </w:r>
    </w:p>
    <w:p w:rsidR="005D353D" w:rsidRPr="00934D1D" w:rsidRDefault="005D353D" w:rsidP="005D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Pr="00934D1D" w:rsidRDefault="005D353D" w:rsidP="005D3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10. Формы, порядок, дата начала и дата окончания срока предоставл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ния участникам закупки разъяснений положений документации о закупке – запросы на разъяснение положений документации не принимаются, разъя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нения не предоставляются.</w:t>
      </w:r>
    </w:p>
    <w:p w:rsidR="005D353D" w:rsidRDefault="005D353D" w:rsidP="005D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Pr="00934D1D" w:rsidRDefault="005D353D" w:rsidP="005D3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11. Мес</w:t>
      </w:r>
      <w:bookmarkStart w:id="0" w:name="_GoBack"/>
      <w:bookmarkEnd w:id="0"/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то и дата рассмотрения предложений участников закупки и подведения итогов закупки – предложения участников закупки не рассматр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ваются, итоги закупки не подводятся.</w:t>
      </w:r>
    </w:p>
    <w:p w:rsidR="005D353D" w:rsidRPr="00934D1D" w:rsidRDefault="005D353D" w:rsidP="005D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Pr="00934D1D" w:rsidRDefault="005D353D" w:rsidP="005D3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12. Критерии оценки и сопоставления заявок на участие в закупке – не установлены.</w:t>
      </w:r>
    </w:p>
    <w:p w:rsidR="005D353D" w:rsidRPr="00934D1D" w:rsidRDefault="005D353D" w:rsidP="005D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353D" w:rsidRPr="00934D1D" w:rsidRDefault="005D353D" w:rsidP="005D3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13. Порядок оценки и сопоставления заявок на участие в закупке – не установлен.</w:t>
      </w:r>
    </w:p>
    <w:p w:rsidR="005D353D" w:rsidRDefault="005D353D" w:rsidP="005D353D">
      <w:pPr>
        <w:pStyle w:val="1"/>
        <w:widowControl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pStyle w:val="1"/>
        <w:widowControl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pStyle w:val="1"/>
        <w:widowControl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pStyle w:val="1"/>
        <w:widowControl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pStyle w:val="1"/>
        <w:widowControl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pStyle w:val="1"/>
        <w:widowControl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pStyle w:val="1"/>
        <w:widowControl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pStyle w:val="1"/>
        <w:widowControl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pStyle w:val="1"/>
        <w:widowControl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pStyle w:val="1"/>
        <w:widowControl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pStyle w:val="1"/>
        <w:widowControl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pStyle w:val="1"/>
        <w:widowControl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pStyle w:val="1"/>
        <w:widowControl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pStyle w:val="1"/>
        <w:widowControl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pStyle w:val="1"/>
        <w:widowControl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pStyle w:val="1"/>
        <w:widowControl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pStyle w:val="1"/>
        <w:widowControl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pStyle w:val="1"/>
        <w:widowControl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pStyle w:val="1"/>
        <w:widowControl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pStyle w:val="1"/>
        <w:widowControl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pStyle w:val="1"/>
        <w:widowControl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pStyle w:val="1"/>
        <w:widowControl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pStyle w:val="1"/>
        <w:widowControl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pStyle w:val="1"/>
        <w:widowControl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pStyle w:val="1"/>
        <w:widowControl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pStyle w:val="1"/>
        <w:widowControl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pStyle w:val="1"/>
        <w:widowControl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pStyle w:val="1"/>
        <w:widowControl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pStyle w:val="1"/>
        <w:widowControl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pStyle w:val="1"/>
        <w:widowControl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pStyle w:val="1"/>
        <w:widowControl/>
        <w:jc w:val="left"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rPr>
          <w:lang w:eastAsia="ru-RU"/>
        </w:rPr>
      </w:pPr>
    </w:p>
    <w:p w:rsidR="005D353D" w:rsidRDefault="005D353D" w:rsidP="005D353D">
      <w:pPr>
        <w:rPr>
          <w:lang w:eastAsia="ru-RU"/>
        </w:rPr>
      </w:pPr>
    </w:p>
    <w:p w:rsidR="005D353D" w:rsidRDefault="005D353D" w:rsidP="005D353D">
      <w:pPr>
        <w:rPr>
          <w:lang w:eastAsia="ru-RU"/>
        </w:rPr>
      </w:pPr>
    </w:p>
    <w:p w:rsidR="005D353D" w:rsidRDefault="005D353D" w:rsidP="005D353D">
      <w:pPr>
        <w:rPr>
          <w:lang w:eastAsia="ru-RU"/>
        </w:rPr>
      </w:pPr>
    </w:p>
    <w:p w:rsidR="005D353D" w:rsidRDefault="005D353D" w:rsidP="005D353D">
      <w:pPr>
        <w:rPr>
          <w:lang w:eastAsia="ru-RU"/>
        </w:rPr>
      </w:pPr>
    </w:p>
    <w:p w:rsidR="005D353D" w:rsidRDefault="005D353D" w:rsidP="005D353D">
      <w:pPr>
        <w:rPr>
          <w:lang w:eastAsia="ru-RU"/>
        </w:rPr>
      </w:pPr>
    </w:p>
    <w:p w:rsidR="005D353D" w:rsidRDefault="005D353D" w:rsidP="005D353D">
      <w:pPr>
        <w:rPr>
          <w:lang w:eastAsia="ru-RU"/>
        </w:rPr>
      </w:pPr>
    </w:p>
    <w:p w:rsidR="005D353D" w:rsidRDefault="005D353D" w:rsidP="005D353D">
      <w:pPr>
        <w:rPr>
          <w:lang w:eastAsia="ru-RU"/>
        </w:rPr>
      </w:pPr>
    </w:p>
    <w:p w:rsidR="005D353D" w:rsidRPr="005D353D" w:rsidRDefault="005D353D" w:rsidP="005D353D">
      <w:pPr>
        <w:rPr>
          <w:lang w:eastAsia="ru-RU"/>
        </w:rPr>
      </w:pPr>
    </w:p>
    <w:p w:rsidR="005D353D" w:rsidRDefault="005D353D" w:rsidP="005D353D">
      <w:pPr>
        <w:pStyle w:val="1"/>
        <w:widowControl/>
        <w:rPr>
          <w:rFonts w:ascii="Times New Roman" w:hAnsi="Times New Roman"/>
          <w:sz w:val="24"/>
          <w:szCs w:val="24"/>
        </w:rPr>
      </w:pPr>
    </w:p>
    <w:p w:rsidR="005D353D" w:rsidRPr="005D353D" w:rsidRDefault="00235547" w:rsidP="005D353D">
      <w:pPr>
        <w:pStyle w:val="1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D353D" w:rsidRPr="005D353D">
        <w:rPr>
          <w:rFonts w:ascii="Times New Roman" w:hAnsi="Times New Roman"/>
          <w:sz w:val="24"/>
          <w:szCs w:val="24"/>
        </w:rPr>
        <w:t>ПРОЕКТ ДОГОВОРА № _____</w:t>
      </w: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56"/>
        <w:gridCol w:w="5625"/>
      </w:tblGrid>
      <w:tr w:rsidR="005D353D" w:rsidRPr="005D353D" w:rsidTr="005D353D">
        <w:tc>
          <w:tcPr>
            <w:tcW w:w="4156" w:type="dxa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353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D353D">
              <w:rPr>
                <w:rFonts w:ascii="Times New Roman" w:hAnsi="Times New Roman"/>
                <w:sz w:val="24"/>
                <w:szCs w:val="24"/>
              </w:rPr>
              <w:t>. ____________</w:t>
            </w:r>
          </w:p>
        </w:tc>
        <w:tc>
          <w:tcPr>
            <w:tcW w:w="5625" w:type="dxa"/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«___» ________ 2013 г.</w:t>
            </w:r>
          </w:p>
        </w:tc>
      </w:tr>
    </w:tbl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D353D">
        <w:rPr>
          <w:rFonts w:ascii="Times New Roman" w:hAnsi="Times New Roman"/>
          <w:sz w:val="24"/>
          <w:szCs w:val="24"/>
          <w:u w:val="single"/>
        </w:rPr>
        <w:t>_____(Наименование Поставщика)______,</w:t>
      </w:r>
      <w:r w:rsidRPr="005D353D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5D353D">
        <w:rPr>
          <w:rFonts w:ascii="Times New Roman" w:hAnsi="Times New Roman"/>
          <w:b/>
          <w:sz w:val="24"/>
          <w:szCs w:val="24"/>
        </w:rPr>
        <w:t>«Поста</w:t>
      </w:r>
      <w:r w:rsidRPr="005D353D">
        <w:rPr>
          <w:rFonts w:ascii="Times New Roman" w:hAnsi="Times New Roman"/>
          <w:b/>
          <w:sz w:val="24"/>
          <w:szCs w:val="24"/>
        </w:rPr>
        <w:t>в</w:t>
      </w:r>
      <w:r w:rsidRPr="005D353D">
        <w:rPr>
          <w:rFonts w:ascii="Times New Roman" w:hAnsi="Times New Roman"/>
          <w:b/>
          <w:sz w:val="24"/>
          <w:szCs w:val="24"/>
        </w:rPr>
        <w:t>щик»</w:t>
      </w:r>
      <w:r w:rsidRPr="005D353D">
        <w:rPr>
          <w:rFonts w:ascii="Times New Roman" w:hAnsi="Times New Roman"/>
          <w:sz w:val="24"/>
          <w:szCs w:val="24"/>
        </w:rPr>
        <w:t xml:space="preserve">, в лице </w:t>
      </w:r>
      <w:r w:rsidRPr="005D353D">
        <w:rPr>
          <w:rFonts w:ascii="Times New Roman" w:hAnsi="Times New Roman"/>
          <w:sz w:val="24"/>
          <w:szCs w:val="24"/>
          <w:u w:val="single"/>
        </w:rPr>
        <w:t>_______(Ф.И.О.)</w:t>
      </w:r>
      <w:r w:rsidRPr="005D353D">
        <w:rPr>
          <w:rFonts w:ascii="Times New Roman" w:hAnsi="Times New Roman"/>
          <w:sz w:val="24"/>
          <w:szCs w:val="24"/>
        </w:rPr>
        <w:t xml:space="preserve">_______, действующего на основании </w:t>
      </w:r>
      <w:r w:rsidRPr="005D353D">
        <w:rPr>
          <w:rFonts w:ascii="Times New Roman" w:hAnsi="Times New Roman"/>
          <w:sz w:val="24"/>
          <w:szCs w:val="24"/>
          <w:u w:val="single"/>
        </w:rPr>
        <w:t>______(Наименование документа)____</w:t>
      </w:r>
      <w:r w:rsidRPr="005D353D">
        <w:rPr>
          <w:rFonts w:ascii="Times New Roman" w:hAnsi="Times New Roman"/>
          <w:sz w:val="24"/>
          <w:szCs w:val="24"/>
        </w:rPr>
        <w:t xml:space="preserve">_, и </w:t>
      </w:r>
      <w:r w:rsidRPr="005D353D">
        <w:rPr>
          <w:rFonts w:ascii="Times New Roman" w:hAnsi="Times New Roman"/>
          <w:b/>
          <w:sz w:val="24"/>
          <w:szCs w:val="24"/>
        </w:rPr>
        <w:t>ООО банк «Элита»,</w:t>
      </w:r>
      <w:r w:rsidRPr="005D353D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5D353D">
        <w:rPr>
          <w:rFonts w:ascii="Times New Roman" w:hAnsi="Times New Roman"/>
          <w:b/>
          <w:sz w:val="24"/>
          <w:szCs w:val="24"/>
        </w:rPr>
        <w:t>«Покупатель»,</w:t>
      </w:r>
      <w:r w:rsidRPr="005D353D">
        <w:rPr>
          <w:rFonts w:ascii="Times New Roman" w:hAnsi="Times New Roman"/>
          <w:sz w:val="24"/>
          <w:szCs w:val="24"/>
        </w:rPr>
        <w:t xml:space="preserve">  в лице Председателя Правления </w:t>
      </w:r>
      <w:proofErr w:type="spellStart"/>
      <w:r w:rsidRPr="005D353D">
        <w:rPr>
          <w:rFonts w:ascii="Times New Roman" w:hAnsi="Times New Roman"/>
          <w:sz w:val="24"/>
          <w:szCs w:val="24"/>
        </w:rPr>
        <w:t>Помазковой</w:t>
      </w:r>
      <w:proofErr w:type="spellEnd"/>
      <w:r w:rsidRPr="005D353D">
        <w:rPr>
          <w:rFonts w:ascii="Times New Roman" w:hAnsi="Times New Roman"/>
          <w:sz w:val="24"/>
          <w:szCs w:val="24"/>
        </w:rPr>
        <w:t xml:space="preserve"> О.П., действующего на о</w:t>
      </w:r>
      <w:r w:rsidRPr="005D353D">
        <w:rPr>
          <w:rFonts w:ascii="Times New Roman" w:hAnsi="Times New Roman"/>
          <w:sz w:val="24"/>
          <w:szCs w:val="24"/>
        </w:rPr>
        <w:t>с</w:t>
      </w:r>
      <w:r w:rsidRPr="005D353D">
        <w:rPr>
          <w:rFonts w:ascii="Times New Roman" w:hAnsi="Times New Roman"/>
          <w:sz w:val="24"/>
          <w:szCs w:val="24"/>
        </w:rPr>
        <w:t xml:space="preserve">новании Устава, в дальнейшем, при совместном упоминании, именуемые </w:t>
      </w:r>
      <w:r w:rsidRPr="005D353D">
        <w:rPr>
          <w:rFonts w:ascii="Times New Roman" w:hAnsi="Times New Roman"/>
          <w:b/>
          <w:sz w:val="24"/>
          <w:szCs w:val="24"/>
        </w:rPr>
        <w:t>«Стороны»</w:t>
      </w:r>
      <w:r w:rsidRPr="005D353D">
        <w:rPr>
          <w:rFonts w:ascii="Times New Roman" w:hAnsi="Times New Roman"/>
          <w:sz w:val="24"/>
          <w:szCs w:val="24"/>
        </w:rPr>
        <w:t xml:space="preserve"> з</w:t>
      </w:r>
      <w:r w:rsidRPr="005D353D">
        <w:rPr>
          <w:rFonts w:ascii="Times New Roman" w:hAnsi="Times New Roman"/>
          <w:sz w:val="24"/>
          <w:szCs w:val="24"/>
        </w:rPr>
        <w:t>а</w:t>
      </w:r>
      <w:r w:rsidRPr="005D353D">
        <w:rPr>
          <w:rFonts w:ascii="Times New Roman" w:hAnsi="Times New Roman"/>
          <w:sz w:val="24"/>
          <w:szCs w:val="24"/>
        </w:rPr>
        <w:t>ключили настоящий Договор о нижесл</w:t>
      </w:r>
      <w:r w:rsidRPr="005D353D">
        <w:rPr>
          <w:rFonts w:ascii="Times New Roman" w:hAnsi="Times New Roman"/>
          <w:sz w:val="24"/>
          <w:szCs w:val="24"/>
        </w:rPr>
        <w:t>е</w:t>
      </w:r>
      <w:r w:rsidRPr="005D353D">
        <w:rPr>
          <w:rFonts w:ascii="Times New Roman" w:hAnsi="Times New Roman"/>
          <w:sz w:val="24"/>
          <w:szCs w:val="24"/>
        </w:rPr>
        <w:t>дующем:</w:t>
      </w:r>
      <w:r w:rsidRPr="005D353D">
        <w:rPr>
          <w:rFonts w:ascii="Times New Roman" w:hAnsi="Times New Roman"/>
          <w:b/>
          <w:sz w:val="24"/>
          <w:szCs w:val="24"/>
        </w:rPr>
        <w:tab/>
      </w:r>
      <w:proofErr w:type="gramEnd"/>
    </w:p>
    <w:p w:rsidR="005D353D" w:rsidRPr="005D353D" w:rsidRDefault="005D353D" w:rsidP="005D35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353D">
        <w:rPr>
          <w:rFonts w:ascii="Times New Roman" w:hAnsi="Times New Roman"/>
          <w:b/>
          <w:sz w:val="24"/>
          <w:szCs w:val="24"/>
        </w:rPr>
        <w:tab/>
      </w:r>
    </w:p>
    <w:p w:rsidR="005D353D" w:rsidRPr="005D353D" w:rsidRDefault="005D353D" w:rsidP="005D353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D353D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5D353D" w:rsidRPr="005D353D" w:rsidRDefault="005D353D" w:rsidP="005D353D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1.1</w:t>
      </w:r>
      <w:r w:rsidRPr="005D353D">
        <w:rPr>
          <w:rFonts w:ascii="Times New Roman" w:hAnsi="Times New Roman"/>
          <w:sz w:val="24"/>
          <w:szCs w:val="24"/>
        </w:rPr>
        <w:tab/>
        <w:t xml:space="preserve">Предметом настоящего Договора являются отношения Поставщика и Покупателя в рамках поставок оборудования, состоящего из технических и программных средств, производимых или стандартно продаваемых с торговой маркой </w:t>
      </w:r>
      <w:r w:rsidRPr="005D353D">
        <w:rPr>
          <w:rFonts w:ascii="Times New Roman" w:hAnsi="Times New Roman"/>
          <w:sz w:val="24"/>
          <w:szCs w:val="24"/>
          <w:lang w:val="en-US"/>
        </w:rPr>
        <w:t>Wincor</w:t>
      </w:r>
      <w:r w:rsidRPr="005D353D">
        <w:rPr>
          <w:rFonts w:ascii="Times New Roman" w:hAnsi="Times New Roman"/>
          <w:sz w:val="24"/>
          <w:szCs w:val="24"/>
        </w:rPr>
        <w:t xml:space="preserve"> </w:t>
      </w:r>
      <w:r w:rsidRPr="005D353D">
        <w:rPr>
          <w:rFonts w:ascii="Times New Roman" w:hAnsi="Times New Roman"/>
          <w:sz w:val="24"/>
          <w:szCs w:val="24"/>
          <w:lang w:val="en-US"/>
        </w:rPr>
        <w:t>Nixdorf</w:t>
      </w:r>
      <w:r w:rsidRPr="005D353D">
        <w:rPr>
          <w:rFonts w:ascii="Times New Roman" w:hAnsi="Times New Roman"/>
          <w:sz w:val="24"/>
          <w:szCs w:val="24"/>
        </w:rPr>
        <w:t xml:space="preserve"> (далее по тексту – </w:t>
      </w:r>
      <w:r w:rsidRPr="005D353D">
        <w:rPr>
          <w:rFonts w:ascii="Times New Roman" w:hAnsi="Times New Roman"/>
          <w:b/>
          <w:sz w:val="24"/>
          <w:szCs w:val="24"/>
        </w:rPr>
        <w:t>«Оборудование»</w:t>
      </w:r>
      <w:r w:rsidRPr="005D353D">
        <w:rPr>
          <w:rFonts w:ascii="Times New Roman" w:hAnsi="Times New Roman"/>
          <w:sz w:val="24"/>
          <w:szCs w:val="24"/>
        </w:rPr>
        <w:t>).</w:t>
      </w:r>
    </w:p>
    <w:p w:rsidR="005D353D" w:rsidRPr="005D353D" w:rsidRDefault="005D353D" w:rsidP="005D353D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1.2</w:t>
      </w:r>
      <w:r w:rsidRPr="005D353D">
        <w:rPr>
          <w:rFonts w:ascii="Times New Roman" w:hAnsi="Times New Roman"/>
          <w:sz w:val="24"/>
          <w:szCs w:val="24"/>
        </w:rPr>
        <w:tab/>
        <w:t>Поставщик обязуется продать, а Покупатель купить Оборудование в соответствии со Спецификацией (Приложение № 1) на условиях, установленных в настоящем Договоре.</w:t>
      </w: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353D">
        <w:rPr>
          <w:rFonts w:ascii="Times New Roman" w:hAnsi="Times New Roman"/>
          <w:b/>
          <w:sz w:val="24"/>
          <w:szCs w:val="24"/>
        </w:rPr>
        <w:t xml:space="preserve">           2. ОБЩАЯ СТОИМОСТЬ ДОГОВОРА</w:t>
      </w:r>
    </w:p>
    <w:p w:rsidR="005D353D" w:rsidRPr="005D353D" w:rsidRDefault="005D353D" w:rsidP="005D3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2.1</w:t>
      </w:r>
      <w:r w:rsidRPr="005D353D">
        <w:rPr>
          <w:rFonts w:ascii="Times New Roman" w:hAnsi="Times New Roman"/>
          <w:sz w:val="24"/>
          <w:szCs w:val="24"/>
        </w:rPr>
        <w:tab/>
        <w:t>Общая стоимость Договора составляет</w:t>
      </w:r>
      <w:r w:rsidRPr="005D353D">
        <w:rPr>
          <w:rFonts w:ascii="Times New Roman" w:hAnsi="Times New Roman"/>
          <w:b/>
          <w:sz w:val="24"/>
          <w:szCs w:val="24"/>
        </w:rPr>
        <w:t xml:space="preserve"> </w:t>
      </w:r>
      <w:r w:rsidRPr="005D353D">
        <w:rPr>
          <w:rFonts w:ascii="Times New Roman" w:hAnsi="Times New Roman"/>
          <w:sz w:val="24"/>
          <w:szCs w:val="24"/>
        </w:rPr>
        <w:t>998 391 (Девятьсот девяносто восемь тысяч триста девяносто один) рубль 35 копеек, в том числе НДС</w:t>
      </w:r>
      <w:r w:rsidRPr="005D353D">
        <w:rPr>
          <w:rFonts w:ascii="Times New Roman" w:hAnsi="Times New Roman"/>
          <w:spacing w:val="5"/>
          <w:sz w:val="24"/>
          <w:szCs w:val="24"/>
        </w:rPr>
        <w:t xml:space="preserve"> 18% в размере </w:t>
      </w:r>
      <w:r w:rsidRPr="005D353D">
        <w:rPr>
          <w:rFonts w:ascii="Times New Roman" w:hAnsi="Times New Roman"/>
          <w:sz w:val="24"/>
          <w:szCs w:val="24"/>
        </w:rPr>
        <w:t>152 296 (Сто пятьдесят две тысячи двести девяносто шесть) рублей 99 копеек.</w:t>
      </w:r>
    </w:p>
    <w:p w:rsidR="005D353D" w:rsidRPr="005D353D" w:rsidRDefault="005D353D" w:rsidP="005D353D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2.2</w:t>
      </w:r>
      <w:proofErr w:type="gramStart"/>
      <w:r w:rsidRPr="005D353D">
        <w:rPr>
          <w:rFonts w:ascii="Times New Roman" w:hAnsi="Times New Roman"/>
          <w:sz w:val="24"/>
          <w:szCs w:val="24"/>
        </w:rPr>
        <w:tab/>
        <w:t>В</w:t>
      </w:r>
      <w:proofErr w:type="gramEnd"/>
      <w:r w:rsidRPr="005D353D">
        <w:rPr>
          <w:rFonts w:ascii="Times New Roman" w:hAnsi="Times New Roman"/>
          <w:sz w:val="24"/>
          <w:szCs w:val="24"/>
        </w:rPr>
        <w:t>се платежи в рамках настоящего Договора, в том числе и их возможный возврат, осуществляются в безналичном порядке в рублях по курсу доллара США, устано</w:t>
      </w:r>
      <w:r w:rsidRPr="005D353D">
        <w:rPr>
          <w:rFonts w:ascii="Times New Roman" w:hAnsi="Times New Roman"/>
          <w:sz w:val="24"/>
          <w:szCs w:val="24"/>
        </w:rPr>
        <w:t>в</w:t>
      </w:r>
      <w:r w:rsidRPr="005D353D">
        <w:rPr>
          <w:rFonts w:ascii="Times New Roman" w:hAnsi="Times New Roman"/>
          <w:sz w:val="24"/>
          <w:szCs w:val="24"/>
        </w:rPr>
        <w:t xml:space="preserve">ленного ЦБ РФ дату выставления счета, но не ниже 30 (Тридцати) руб. за 1 доллара США. </w:t>
      </w:r>
    </w:p>
    <w:p w:rsidR="005D353D" w:rsidRPr="005D353D" w:rsidRDefault="005D353D" w:rsidP="005D353D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2.3</w:t>
      </w:r>
      <w:r w:rsidRPr="005D353D">
        <w:rPr>
          <w:rFonts w:ascii="Times New Roman" w:hAnsi="Times New Roman"/>
          <w:sz w:val="24"/>
          <w:szCs w:val="24"/>
        </w:rPr>
        <w:tab/>
        <w:t>Общая стоимость Договора включает:</w:t>
      </w:r>
    </w:p>
    <w:p w:rsidR="005D353D" w:rsidRPr="005D353D" w:rsidRDefault="005D353D" w:rsidP="005D353D">
      <w:pPr>
        <w:numPr>
          <w:ilvl w:val="0"/>
          <w:numId w:val="7"/>
        </w:numPr>
        <w:tabs>
          <w:tab w:val="clear" w:pos="360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стоимость Оборудования;</w:t>
      </w:r>
    </w:p>
    <w:p w:rsidR="005D353D" w:rsidRPr="005D353D" w:rsidRDefault="005D353D" w:rsidP="005D353D">
      <w:pPr>
        <w:numPr>
          <w:ilvl w:val="0"/>
          <w:numId w:val="7"/>
        </w:numPr>
        <w:tabs>
          <w:tab w:val="clear" w:pos="360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 xml:space="preserve">стоимость доставки Оборудования Покупателю в пределах </w:t>
      </w:r>
      <w:proofErr w:type="gramStart"/>
      <w:r w:rsidRPr="005D353D">
        <w:rPr>
          <w:rFonts w:ascii="Times New Roman" w:hAnsi="Times New Roman"/>
          <w:sz w:val="24"/>
          <w:szCs w:val="24"/>
        </w:rPr>
        <w:t>г</w:t>
      </w:r>
      <w:proofErr w:type="gramEnd"/>
      <w:r w:rsidRPr="005D353D">
        <w:rPr>
          <w:rFonts w:ascii="Times New Roman" w:hAnsi="Times New Roman"/>
          <w:sz w:val="24"/>
          <w:szCs w:val="24"/>
        </w:rPr>
        <w:t>. __________ (за и</w:t>
      </w:r>
      <w:r w:rsidRPr="005D353D">
        <w:rPr>
          <w:rFonts w:ascii="Times New Roman" w:hAnsi="Times New Roman"/>
          <w:sz w:val="24"/>
          <w:szCs w:val="24"/>
        </w:rPr>
        <w:t>с</w:t>
      </w:r>
      <w:r w:rsidRPr="005D353D">
        <w:rPr>
          <w:rFonts w:ascii="Times New Roman" w:hAnsi="Times New Roman"/>
          <w:sz w:val="24"/>
          <w:szCs w:val="24"/>
        </w:rPr>
        <w:t>ключ</w:t>
      </w:r>
      <w:r w:rsidRPr="005D353D">
        <w:rPr>
          <w:rFonts w:ascii="Times New Roman" w:hAnsi="Times New Roman"/>
          <w:sz w:val="24"/>
          <w:szCs w:val="24"/>
        </w:rPr>
        <w:t>е</w:t>
      </w:r>
      <w:r w:rsidRPr="005D353D">
        <w:rPr>
          <w:rFonts w:ascii="Times New Roman" w:hAnsi="Times New Roman"/>
          <w:sz w:val="24"/>
          <w:szCs w:val="24"/>
        </w:rPr>
        <w:t>нием погрузочно-разгрузочных, такелажных и монтажных работ, а так же снятия Об</w:t>
      </w:r>
      <w:r w:rsidRPr="005D353D">
        <w:rPr>
          <w:rFonts w:ascii="Times New Roman" w:hAnsi="Times New Roman"/>
          <w:sz w:val="24"/>
          <w:szCs w:val="24"/>
        </w:rPr>
        <w:t>о</w:t>
      </w:r>
      <w:r w:rsidRPr="005D353D">
        <w:rPr>
          <w:rFonts w:ascii="Times New Roman" w:hAnsi="Times New Roman"/>
          <w:sz w:val="24"/>
          <w:szCs w:val="24"/>
        </w:rPr>
        <w:t>рудования с транспортировочного поддона);</w:t>
      </w:r>
    </w:p>
    <w:p w:rsidR="005D353D" w:rsidRPr="005D353D" w:rsidRDefault="005D353D" w:rsidP="005D353D">
      <w:pPr>
        <w:numPr>
          <w:ilvl w:val="0"/>
          <w:numId w:val="7"/>
        </w:numPr>
        <w:tabs>
          <w:tab w:val="clear" w:pos="360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подготовка Оборудования к эксплуатации;</w:t>
      </w:r>
    </w:p>
    <w:p w:rsidR="005D353D" w:rsidRPr="005D353D" w:rsidRDefault="005D353D" w:rsidP="005D353D">
      <w:pPr>
        <w:numPr>
          <w:ilvl w:val="0"/>
          <w:numId w:val="7"/>
        </w:numPr>
        <w:tabs>
          <w:tab w:val="clear" w:pos="360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гарантийное обслуживание в течение 12 месяцев.</w:t>
      </w:r>
    </w:p>
    <w:p w:rsidR="005D353D" w:rsidRPr="005D353D" w:rsidRDefault="005D353D" w:rsidP="005D353D">
      <w:pPr>
        <w:tabs>
          <w:tab w:val="left" w:pos="709"/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353D">
        <w:rPr>
          <w:rFonts w:ascii="Times New Roman" w:hAnsi="Times New Roman"/>
          <w:b/>
          <w:sz w:val="24"/>
          <w:szCs w:val="24"/>
        </w:rPr>
        <w:tab/>
        <w:t>3. КАЧЕСТВО ОБОРУДОВАНИЯ</w:t>
      </w:r>
    </w:p>
    <w:p w:rsidR="005D353D" w:rsidRPr="005D353D" w:rsidRDefault="005D353D" w:rsidP="005D35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53D" w:rsidRPr="005D353D" w:rsidRDefault="005D353D" w:rsidP="005D353D">
      <w:pPr>
        <w:pStyle w:val="3"/>
        <w:tabs>
          <w:tab w:val="clear" w:pos="709"/>
        </w:tabs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3.1</w:t>
      </w:r>
      <w:r w:rsidRPr="005D353D">
        <w:rPr>
          <w:rFonts w:ascii="Times New Roman" w:hAnsi="Times New Roman"/>
          <w:sz w:val="24"/>
          <w:szCs w:val="24"/>
        </w:rPr>
        <w:tab/>
        <w:t>Качество поставляемого Оборудования гарантируется сертификатами Производ</w:t>
      </w:r>
      <w:r w:rsidRPr="005D353D">
        <w:rPr>
          <w:rFonts w:ascii="Times New Roman" w:hAnsi="Times New Roman"/>
          <w:sz w:val="24"/>
          <w:szCs w:val="24"/>
        </w:rPr>
        <w:t>и</w:t>
      </w:r>
      <w:r w:rsidRPr="005D353D">
        <w:rPr>
          <w:rFonts w:ascii="Times New Roman" w:hAnsi="Times New Roman"/>
          <w:sz w:val="24"/>
          <w:szCs w:val="24"/>
        </w:rPr>
        <w:t xml:space="preserve">теля. </w:t>
      </w:r>
    </w:p>
    <w:p w:rsidR="005D353D" w:rsidRPr="005D353D" w:rsidRDefault="005D353D" w:rsidP="005D353D">
      <w:pPr>
        <w:pStyle w:val="3"/>
        <w:tabs>
          <w:tab w:val="clear" w:pos="709"/>
        </w:tabs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3.2</w:t>
      </w:r>
      <w:r w:rsidRPr="005D353D">
        <w:rPr>
          <w:rFonts w:ascii="Times New Roman" w:hAnsi="Times New Roman"/>
          <w:sz w:val="24"/>
          <w:szCs w:val="24"/>
        </w:rPr>
        <w:tab/>
        <w:t>Оборудование предназначено для выдачи наличных денежных средств и создания первичных электронных платежных документов, используемых для проведения расчетов в платежных системах. Инструкции по установке и эксплуатации Обор</w:t>
      </w:r>
      <w:r w:rsidRPr="005D353D">
        <w:rPr>
          <w:rFonts w:ascii="Times New Roman" w:hAnsi="Times New Roman"/>
          <w:sz w:val="24"/>
          <w:szCs w:val="24"/>
        </w:rPr>
        <w:t>у</w:t>
      </w:r>
      <w:r w:rsidRPr="005D353D">
        <w:rPr>
          <w:rFonts w:ascii="Times New Roman" w:hAnsi="Times New Roman"/>
          <w:sz w:val="24"/>
          <w:szCs w:val="24"/>
        </w:rPr>
        <w:t>дования и копии сертификатов передаются Поставщиком по требованию Покуп</w:t>
      </w:r>
      <w:r w:rsidRPr="005D353D">
        <w:rPr>
          <w:rFonts w:ascii="Times New Roman" w:hAnsi="Times New Roman"/>
          <w:sz w:val="24"/>
          <w:szCs w:val="24"/>
        </w:rPr>
        <w:t>а</w:t>
      </w:r>
      <w:r w:rsidRPr="005D353D">
        <w:rPr>
          <w:rFonts w:ascii="Times New Roman" w:hAnsi="Times New Roman"/>
          <w:sz w:val="24"/>
          <w:szCs w:val="24"/>
        </w:rPr>
        <w:t>теля в электронном в</w:t>
      </w:r>
      <w:r w:rsidRPr="005D353D">
        <w:rPr>
          <w:rFonts w:ascii="Times New Roman" w:hAnsi="Times New Roman"/>
          <w:sz w:val="24"/>
          <w:szCs w:val="24"/>
        </w:rPr>
        <w:t>и</w:t>
      </w:r>
      <w:r w:rsidRPr="005D353D">
        <w:rPr>
          <w:rFonts w:ascii="Times New Roman" w:hAnsi="Times New Roman"/>
          <w:sz w:val="24"/>
          <w:szCs w:val="24"/>
        </w:rPr>
        <w:t>де.</w:t>
      </w:r>
    </w:p>
    <w:p w:rsidR="005D353D" w:rsidRPr="005D353D" w:rsidRDefault="005D353D" w:rsidP="005D353D">
      <w:pPr>
        <w:pStyle w:val="a8"/>
        <w:widowControl/>
        <w:tabs>
          <w:tab w:val="left" w:pos="709"/>
          <w:tab w:val="left" w:pos="930"/>
        </w:tabs>
        <w:rPr>
          <w:rFonts w:ascii="Times New Roman" w:hAnsi="Times New Roman"/>
          <w:snapToGrid/>
          <w:sz w:val="24"/>
          <w:szCs w:val="24"/>
        </w:rPr>
      </w:pPr>
    </w:p>
    <w:p w:rsidR="005D353D" w:rsidRPr="005D353D" w:rsidRDefault="005D353D" w:rsidP="005D353D">
      <w:pPr>
        <w:pStyle w:val="a8"/>
        <w:widowControl/>
        <w:tabs>
          <w:tab w:val="left" w:pos="709"/>
          <w:tab w:val="left" w:pos="930"/>
        </w:tabs>
        <w:ind w:left="709" w:hanging="709"/>
        <w:rPr>
          <w:rFonts w:ascii="Times New Roman" w:hAnsi="Times New Roman"/>
          <w:snapToGrid/>
          <w:sz w:val="24"/>
          <w:szCs w:val="24"/>
        </w:rPr>
      </w:pPr>
      <w:r w:rsidRPr="005D353D">
        <w:rPr>
          <w:rFonts w:ascii="Times New Roman" w:hAnsi="Times New Roman"/>
          <w:snapToGrid/>
          <w:sz w:val="24"/>
          <w:szCs w:val="24"/>
        </w:rPr>
        <w:t xml:space="preserve">            </w:t>
      </w:r>
      <w:r w:rsidRPr="005D353D">
        <w:rPr>
          <w:rFonts w:ascii="Times New Roman" w:hAnsi="Times New Roman"/>
          <w:b/>
          <w:sz w:val="24"/>
          <w:szCs w:val="24"/>
        </w:rPr>
        <w:t>4. ОБЯЗАТЕЛЬСТВА СТОРОН</w:t>
      </w:r>
    </w:p>
    <w:p w:rsidR="005D353D" w:rsidRPr="005D353D" w:rsidRDefault="005D353D" w:rsidP="005D353D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numPr>
          <w:ilvl w:val="1"/>
          <w:numId w:val="28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lastRenderedPageBreak/>
        <w:t xml:space="preserve">В рамках выполнения настоящего Договора Поставщик обязуется не позднее 8 (Восьми) недель со дня осуществления Покупателем оплаты в соответствии с п. 4.3.1 настоящего Договора поставить Оборудование с </w:t>
      </w:r>
      <w:proofErr w:type="spellStart"/>
      <w:r w:rsidRPr="005D353D">
        <w:rPr>
          <w:rFonts w:ascii="Times New Roman" w:hAnsi="Times New Roman"/>
          <w:sz w:val="24"/>
          <w:szCs w:val="24"/>
        </w:rPr>
        <w:t>прединсталлированным</w:t>
      </w:r>
      <w:proofErr w:type="spellEnd"/>
      <w:r w:rsidRPr="005D353D">
        <w:rPr>
          <w:rFonts w:ascii="Times New Roman" w:hAnsi="Times New Roman"/>
          <w:sz w:val="24"/>
          <w:szCs w:val="24"/>
        </w:rPr>
        <w:t xml:space="preserve"> б</w:t>
      </w:r>
      <w:r w:rsidRPr="005D353D">
        <w:rPr>
          <w:rFonts w:ascii="Times New Roman" w:hAnsi="Times New Roman"/>
          <w:sz w:val="24"/>
          <w:szCs w:val="24"/>
        </w:rPr>
        <w:t>а</w:t>
      </w:r>
      <w:r w:rsidRPr="005D353D">
        <w:rPr>
          <w:rFonts w:ascii="Times New Roman" w:hAnsi="Times New Roman"/>
          <w:sz w:val="24"/>
          <w:szCs w:val="24"/>
        </w:rPr>
        <w:t>зовым программным обе</w:t>
      </w:r>
      <w:r w:rsidRPr="005D353D">
        <w:rPr>
          <w:rFonts w:ascii="Times New Roman" w:hAnsi="Times New Roman"/>
          <w:sz w:val="24"/>
          <w:szCs w:val="24"/>
        </w:rPr>
        <w:t>с</w:t>
      </w:r>
      <w:r w:rsidRPr="005D353D">
        <w:rPr>
          <w:rFonts w:ascii="Times New Roman" w:hAnsi="Times New Roman"/>
          <w:sz w:val="24"/>
          <w:szCs w:val="24"/>
        </w:rPr>
        <w:t xml:space="preserve">печением Производителя по адресу: </w:t>
      </w:r>
      <w:r w:rsidRPr="005D353D">
        <w:rPr>
          <w:rFonts w:ascii="Times New Roman" w:hAnsi="Times New Roman"/>
          <w:sz w:val="24"/>
          <w:szCs w:val="24"/>
          <w:u w:val="single"/>
        </w:rPr>
        <w:t>___(Адрес поставки Оборудования)</w:t>
      </w:r>
      <w:r w:rsidRPr="005D353D">
        <w:rPr>
          <w:rFonts w:ascii="Times New Roman" w:hAnsi="Times New Roman"/>
          <w:sz w:val="24"/>
          <w:szCs w:val="24"/>
        </w:rPr>
        <w:t>___ согласно Конфигурации (Приложение № 2). Допускается до</w:t>
      </w:r>
      <w:r w:rsidRPr="005D353D">
        <w:rPr>
          <w:rFonts w:ascii="Times New Roman" w:hAnsi="Times New Roman"/>
          <w:sz w:val="24"/>
          <w:szCs w:val="24"/>
        </w:rPr>
        <w:t>с</w:t>
      </w:r>
      <w:r w:rsidRPr="005D353D">
        <w:rPr>
          <w:rFonts w:ascii="Times New Roman" w:hAnsi="Times New Roman"/>
          <w:sz w:val="24"/>
          <w:szCs w:val="24"/>
        </w:rPr>
        <w:t>рочная поставка по согласованию Сторон.</w:t>
      </w:r>
    </w:p>
    <w:p w:rsidR="005D353D" w:rsidRPr="005D353D" w:rsidRDefault="005D353D" w:rsidP="005D353D">
      <w:pPr>
        <w:numPr>
          <w:ilvl w:val="1"/>
          <w:numId w:val="28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В обязанности Поставщика не входят погрузочно-разгрузочные, такелажные и монтажные работы, а так же снятие Оборудования с транспортировочного поддона. В случае необходимости выполнения таких работ, их стоимость согласовывается Сторонами дополнительно и подлежит оплате Покупателем на основании выста</w:t>
      </w:r>
      <w:r w:rsidRPr="005D353D">
        <w:rPr>
          <w:rFonts w:ascii="Times New Roman" w:hAnsi="Times New Roman"/>
          <w:sz w:val="24"/>
          <w:szCs w:val="24"/>
        </w:rPr>
        <w:t>в</w:t>
      </w:r>
      <w:r w:rsidRPr="005D353D">
        <w:rPr>
          <w:rFonts w:ascii="Times New Roman" w:hAnsi="Times New Roman"/>
          <w:sz w:val="24"/>
          <w:szCs w:val="24"/>
        </w:rPr>
        <w:t xml:space="preserve">ляемого Поставщиком счета, в течение 3 (Трех) рабочих дней, </w:t>
      </w:r>
      <w:proofErr w:type="gramStart"/>
      <w:r w:rsidRPr="005D353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5D353D">
        <w:rPr>
          <w:rFonts w:ascii="Times New Roman" w:hAnsi="Times New Roman"/>
          <w:sz w:val="24"/>
          <w:szCs w:val="24"/>
        </w:rPr>
        <w:t xml:space="preserve"> счета Покупателем.</w:t>
      </w:r>
    </w:p>
    <w:p w:rsidR="005D353D" w:rsidRPr="005D353D" w:rsidRDefault="005D353D" w:rsidP="005D353D">
      <w:pPr>
        <w:numPr>
          <w:ilvl w:val="1"/>
          <w:numId w:val="28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В рамках выполнения настоящего договора Покупатель обязуется:</w:t>
      </w:r>
    </w:p>
    <w:p w:rsidR="005D353D" w:rsidRPr="005D353D" w:rsidRDefault="005D353D" w:rsidP="005D353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4.3.1</w:t>
      </w:r>
      <w:proofErr w:type="gramStart"/>
      <w:r w:rsidRPr="005D353D">
        <w:rPr>
          <w:rFonts w:ascii="Times New Roman" w:hAnsi="Times New Roman"/>
          <w:sz w:val="24"/>
          <w:szCs w:val="24"/>
        </w:rPr>
        <w:t xml:space="preserve"> </w:t>
      </w:r>
      <w:r w:rsidRPr="005D353D">
        <w:rPr>
          <w:rFonts w:ascii="Times New Roman" w:hAnsi="Times New Roman"/>
          <w:sz w:val="24"/>
          <w:szCs w:val="24"/>
        </w:rPr>
        <w:tab/>
        <w:t>Н</w:t>
      </w:r>
      <w:proofErr w:type="gramEnd"/>
      <w:r w:rsidRPr="005D353D">
        <w:rPr>
          <w:rFonts w:ascii="Times New Roman" w:hAnsi="Times New Roman"/>
          <w:sz w:val="24"/>
          <w:szCs w:val="24"/>
        </w:rPr>
        <w:t>е позднее 3 (Трех) рабочих дней с даты получения счета обеспечить перечисление общей стоимости Договора в соответствии с п.2.1,</w:t>
      </w:r>
      <w:r w:rsidRPr="005D353D">
        <w:rPr>
          <w:rFonts w:ascii="Times New Roman" w:hAnsi="Times New Roman"/>
          <w:color w:val="33CCCC"/>
          <w:sz w:val="24"/>
          <w:szCs w:val="24"/>
        </w:rPr>
        <w:t xml:space="preserve"> </w:t>
      </w:r>
      <w:r w:rsidRPr="005D353D">
        <w:rPr>
          <w:rFonts w:ascii="Times New Roman" w:hAnsi="Times New Roman"/>
          <w:sz w:val="24"/>
          <w:szCs w:val="24"/>
        </w:rPr>
        <w:t>а также стоимости доставки Оборудования, если оборудование поставляется за пределы г. __________ на ра</w:t>
      </w:r>
      <w:r w:rsidRPr="005D353D">
        <w:rPr>
          <w:rFonts w:ascii="Times New Roman" w:hAnsi="Times New Roman"/>
          <w:sz w:val="24"/>
          <w:szCs w:val="24"/>
        </w:rPr>
        <w:t>с</w:t>
      </w:r>
      <w:r w:rsidRPr="005D353D">
        <w:rPr>
          <w:rFonts w:ascii="Times New Roman" w:hAnsi="Times New Roman"/>
          <w:sz w:val="24"/>
          <w:szCs w:val="24"/>
        </w:rPr>
        <w:t xml:space="preserve">четный счет Поставщика. </w:t>
      </w:r>
    </w:p>
    <w:p w:rsidR="005D353D" w:rsidRPr="005D353D" w:rsidRDefault="005D353D" w:rsidP="005D353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4.3.2</w:t>
      </w:r>
      <w:proofErr w:type="gramStart"/>
      <w:r w:rsidRPr="005D353D">
        <w:rPr>
          <w:rFonts w:ascii="Times New Roman" w:hAnsi="Times New Roman"/>
          <w:sz w:val="24"/>
          <w:szCs w:val="24"/>
        </w:rPr>
        <w:t xml:space="preserve">  </w:t>
      </w:r>
      <w:r w:rsidRPr="005D353D">
        <w:rPr>
          <w:rFonts w:ascii="Times New Roman" w:hAnsi="Times New Roman"/>
          <w:sz w:val="24"/>
          <w:szCs w:val="24"/>
        </w:rPr>
        <w:tab/>
        <w:t>Н</w:t>
      </w:r>
      <w:proofErr w:type="gramEnd"/>
      <w:r w:rsidRPr="005D353D">
        <w:rPr>
          <w:rFonts w:ascii="Times New Roman" w:hAnsi="Times New Roman"/>
          <w:sz w:val="24"/>
          <w:szCs w:val="24"/>
        </w:rPr>
        <w:t>е позднее 5 (Пяти) рабочих дней с даты подписания настоящего Договора предо</w:t>
      </w:r>
      <w:r w:rsidRPr="005D353D">
        <w:rPr>
          <w:rFonts w:ascii="Times New Roman" w:hAnsi="Times New Roman"/>
          <w:sz w:val="24"/>
          <w:szCs w:val="24"/>
        </w:rPr>
        <w:t>с</w:t>
      </w:r>
      <w:r w:rsidRPr="005D353D">
        <w:rPr>
          <w:rFonts w:ascii="Times New Roman" w:hAnsi="Times New Roman"/>
          <w:sz w:val="24"/>
          <w:szCs w:val="24"/>
        </w:rPr>
        <w:t xml:space="preserve">тавить Поставщику заполненную Заявку (Приложение № 3). </w:t>
      </w:r>
    </w:p>
    <w:p w:rsidR="005D353D" w:rsidRPr="005D353D" w:rsidRDefault="005D353D" w:rsidP="005D353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4.3.3</w:t>
      </w:r>
      <w:proofErr w:type="gramStart"/>
      <w:r w:rsidRPr="005D353D">
        <w:rPr>
          <w:rFonts w:ascii="Times New Roman" w:hAnsi="Times New Roman"/>
          <w:sz w:val="24"/>
          <w:szCs w:val="24"/>
        </w:rPr>
        <w:t xml:space="preserve"> </w:t>
      </w:r>
      <w:r w:rsidRPr="005D353D">
        <w:rPr>
          <w:rFonts w:ascii="Times New Roman" w:hAnsi="Times New Roman"/>
          <w:sz w:val="24"/>
          <w:szCs w:val="24"/>
        </w:rPr>
        <w:tab/>
        <w:t>П</w:t>
      </w:r>
      <w:proofErr w:type="gramEnd"/>
      <w:r w:rsidRPr="005D353D">
        <w:rPr>
          <w:rFonts w:ascii="Times New Roman" w:hAnsi="Times New Roman"/>
          <w:sz w:val="24"/>
          <w:szCs w:val="24"/>
        </w:rPr>
        <w:t>олучить Оборудование согласно п.4.1 настоящего Договора и оформить получ</w:t>
      </w:r>
      <w:r w:rsidRPr="005D353D">
        <w:rPr>
          <w:rFonts w:ascii="Times New Roman" w:hAnsi="Times New Roman"/>
          <w:sz w:val="24"/>
          <w:szCs w:val="24"/>
        </w:rPr>
        <w:t>е</w:t>
      </w:r>
      <w:r w:rsidRPr="005D353D">
        <w:rPr>
          <w:rFonts w:ascii="Times New Roman" w:hAnsi="Times New Roman"/>
          <w:sz w:val="24"/>
          <w:szCs w:val="24"/>
        </w:rPr>
        <w:t>ние по</w:t>
      </w:r>
      <w:r w:rsidRPr="005D353D">
        <w:rPr>
          <w:rFonts w:ascii="Times New Roman" w:hAnsi="Times New Roman"/>
          <w:sz w:val="24"/>
          <w:szCs w:val="24"/>
        </w:rPr>
        <w:t>д</w:t>
      </w:r>
      <w:r w:rsidRPr="005D353D">
        <w:rPr>
          <w:rFonts w:ascii="Times New Roman" w:hAnsi="Times New Roman"/>
          <w:sz w:val="24"/>
          <w:szCs w:val="24"/>
        </w:rPr>
        <w:t>писанием товарной накладной.</w:t>
      </w:r>
    </w:p>
    <w:p w:rsidR="005D353D" w:rsidRPr="005D353D" w:rsidRDefault="005D353D" w:rsidP="005D353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tabs>
          <w:tab w:val="left" w:pos="709"/>
        </w:tabs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5D353D">
        <w:rPr>
          <w:rFonts w:ascii="Times New Roman" w:hAnsi="Times New Roman"/>
          <w:b/>
          <w:sz w:val="24"/>
          <w:szCs w:val="24"/>
        </w:rPr>
        <w:t>5. СДАЧА И  ПРИЕМКА ОБОРУДОВАНИЯ</w:t>
      </w:r>
    </w:p>
    <w:p w:rsidR="005D353D" w:rsidRPr="005D353D" w:rsidRDefault="005D353D" w:rsidP="005D353D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53D" w:rsidRPr="005D353D" w:rsidRDefault="005D353D" w:rsidP="005D353D">
      <w:pPr>
        <w:numPr>
          <w:ilvl w:val="1"/>
          <w:numId w:val="26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Сдача-приемка Оборудования по настоящему Договору производится представит</w:t>
      </w:r>
      <w:r w:rsidRPr="005D353D">
        <w:rPr>
          <w:rFonts w:ascii="Times New Roman" w:hAnsi="Times New Roman"/>
          <w:sz w:val="24"/>
          <w:szCs w:val="24"/>
        </w:rPr>
        <w:t>е</w:t>
      </w:r>
      <w:r w:rsidRPr="005D353D">
        <w:rPr>
          <w:rFonts w:ascii="Times New Roman" w:hAnsi="Times New Roman"/>
          <w:sz w:val="24"/>
          <w:szCs w:val="24"/>
        </w:rPr>
        <w:t>лем Покупателя на основании доверенности на получение Оборудования, по адр</w:t>
      </w:r>
      <w:r w:rsidRPr="005D353D">
        <w:rPr>
          <w:rFonts w:ascii="Times New Roman" w:hAnsi="Times New Roman"/>
          <w:sz w:val="24"/>
          <w:szCs w:val="24"/>
        </w:rPr>
        <w:t>е</w:t>
      </w:r>
      <w:r w:rsidRPr="005D353D">
        <w:rPr>
          <w:rFonts w:ascii="Times New Roman" w:hAnsi="Times New Roman"/>
          <w:sz w:val="24"/>
          <w:szCs w:val="24"/>
        </w:rPr>
        <w:t>су, ук</w:t>
      </w:r>
      <w:r w:rsidRPr="005D353D">
        <w:rPr>
          <w:rFonts w:ascii="Times New Roman" w:hAnsi="Times New Roman"/>
          <w:sz w:val="24"/>
          <w:szCs w:val="24"/>
        </w:rPr>
        <w:t>а</w:t>
      </w:r>
      <w:r w:rsidRPr="005D353D">
        <w:rPr>
          <w:rFonts w:ascii="Times New Roman" w:hAnsi="Times New Roman"/>
          <w:sz w:val="24"/>
          <w:szCs w:val="24"/>
        </w:rPr>
        <w:t>занному в п. 4.1 настоящего Договора. В случае отсутствия доверенности на получение Оборудования у представителя Покупателя Поставщик имеет право не передавать Оборудование, при этом Покупатель оплачивает доставку как за п</w:t>
      </w:r>
      <w:r w:rsidRPr="005D353D">
        <w:rPr>
          <w:rFonts w:ascii="Times New Roman" w:hAnsi="Times New Roman"/>
          <w:sz w:val="24"/>
          <w:szCs w:val="24"/>
        </w:rPr>
        <w:t>о</w:t>
      </w:r>
      <w:r w:rsidRPr="005D353D">
        <w:rPr>
          <w:rFonts w:ascii="Times New Roman" w:hAnsi="Times New Roman"/>
          <w:sz w:val="24"/>
          <w:szCs w:val="24"/>
        </w:rPr>
        <w:t>ставленное Оборудов</w:t>
      </w:r>
      <w:r w:rsidRPr="005D353D">
        <w:rPr>
          <w:rFonts w:ascii="Times New Roman" w:hAnsi="Times New Roman"/>
          <w:sz w:val="24"/>
          <w:szCs w:val="24"/>
        </w:rPr>
        <w:t>а</w:t>
      </w:r>
      <w:r w:rsidRPr="005D353D">
        <w:rPr>
          <w:rFonts w:ascii="Times New Roman" w:hAnsi="Times New Roman"/>
          <w:sz w:val="24"/>
          <w:szCs w:val="24"/>
        </w:rPr>
        <w:t>ние.</w:t>
      </w:r>
    </w:p>
    <w:p w:rsidR="005D353D" w:rsidRPr="005D353D" w:rsidRDefault="005D353D" w:rsidP="005D353D">
      <w:pPr>
        <w:numPr>
          <w:ilvl w:val="1"/>
          <w:numId w:val="26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В случае обнаружения несоответствия поставке, недостачи, дефектов Оборудов</w:t>
      </w:r>
      <w:r w:rsidRPr="005D353D">
        <w:rPr>
          <w:rFonts w:ascii="Times New Roman" w:hAnsi="Times New Roman"/>
          <w:sz w:val="24"/>
          <w:szCs w:val="24"/>
        </w:rPr>
        <w:t>а</w:t>
      </w:r>
      <w:r w:rsidRPr="005D353D">
        <w:rPr>
          <w:rFonts w:ascii="Times New Roman" w:hAnsi="Times New Roman"/>
          <w:sz w:val="24"/>
          <w:szCs w:val="24"/>
        </w:rPr>
        <w:t xml:space="preserve">ния составляется рекламационный Акт с перечнем несоответствий поставке. </w:t>
      </w:r>
      <w:proofErr w:type="gramStart"/>
      <w:r w:rsidRPr="005D353D">
        <w:rPr>
          <w:rFonts w:ascii="Times New Roman" w:hAnsi="Times New Roman"/>
          <w:sz w:val="24"/>
          <w:szCs w:val="24"/>
        </w:rPr>
        <w:t>При этом Поста</w:t>
      </w:r>
      <w:r w:rsidRPr="005D353D">
        <w:rPr>
          <w:rFonts w:ascii="Times New Roman" w:hAnsi="Times New Roman"/>
          <w:sz w:val="24"/>
          <w:szCs w:val="24"/>
        </w:rPr>
        <w:t>в</w:t>
      </w:r>
      <w:r w:rsidRPr="005D353D">
        <w:rPr>
          <w:rFonts w:ascii="Times New Roman" w:hAnsi="Times New Roman"/>
          <w:sz w:val="24"/>
          <w:szCs w:val="24"/>
        </w:rPr>
        <w:t>щик обязан за свой счет поставить недостающие части Оборудования, устранить обнаруженные дефекты либо заменить Оборудование на исправное и с</w:t>
      </w:r>
      <w:r w:rsidRPr="005D353D">
        <w:rPr>
          <w:rFonts w:ascii="Times New Roman" w:hAnsi="Times New Roman"/>
          <w:sz w:val="24"/>
          <w:szCs w:val="24"/>
        </w:rPr>
        <w:t>о</w:t>
      </w:r>
      <w:r w:rsidRPr="005D353D">
        <w:rPr>
          <w:rFonts w:ascii="Times New Roman" w:hAnsi="Times New Roman"/>
          <w:sz w:val="24"/>
          <w:szCs w:val="24"/>
        </w:rPr>
        <w:t>ответствующее условиям настоящего Договора в течение 4 (четырех) недель с даты подписания рекламационного Акта.</w:t>
      </w:r>
      <w:proofErr w:type="gramEnd"/>
    </w:p>
    <w:p w:rsidR="005D353D" w:rsidRPr="005D353D" w:rsidRDefault="005D353D" w:rsidP="005D353D">
      <w:pPr>
        <w:numPr>
          <w:ilvl w:val="1"/>
          <w:numId w:val="26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Датой поставки Оборудования считается дата подписания представителями Сторон това</w:t>
      </w:r>
      <w:r w:rsidRPr="005D353D">
        <w:rPr>
          <w:rFonts w:ascii="Times New Roman" w:hAnsi="Times New Roman"/>
          <w:sz w:val="24"/>
          <w:szCs w:val="24"/>
        </w:rPr>
        <w:t>р</w:t>
      </w:r>
      <w:r w:rsidRPr="005D353D">
        <w:rPr>
          <w:rFonts w:ascii="Times New Roman" w:hAnsi="Times New Roman"/>
          <w:sz w:val="24"/>
          <w:szCs w:val="24"/>
        </w:rPr>
        <w:t xml:space="preserve">ной накладной. </w:t>
      </w:r>
    </w:p>
    <w:p w:rsidR="005D353D" w:rsidRPr="005D353D" w:rsidRDefault="005D353D" w:rsidP="005D353D">
      <w:pPr>
        <w:numPr>
          <w:ilvl w:val="1"/>
          <w:numId w:val="26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Право собственности на Оборудование, поставленное в рамках настоящего Дог</w:t>
      </w:r>
      <w:r w:rsidRPr="005D353D">
        <w:rPr>
          <w:rFonts w:ascii="Times New Roman" w:hAnsi="Times New Roman"/>
          <w:sz w:val="24"/>
          <w:szCs w:val="24"/>
        </w:rPr>
        <w:t>о</w:t>
      </w:r>
      <w:r w:rsidRPr="005D353D">
        <w:rPr>
          <w:rFonts w:ascii="Times New Roman" w:hAnsi="Times New Roman"/>
          <w:sz w:val="24"/>
          <w:szCs w:val="24"/>
        </w:rPr>
        <w:t>вора, п</w:t>
      </w:r>
      <w:r w:rsidRPr="005D353D">
        <w:rPr>
          <w:rFonts w:ascii="Times New Roman" w:hAnsi="Times New Roman"/>
          <w:sz w:val="24"/>
          <w:szCs w:val="24"/>
        </w:rPr>
        <w:t>е</w:t>
      </w:r>
      <w:r w:rsidRPr="005D353D">
        <w:rPr>
          <w:rFonts w:ascii="Times New Roman" w:hAnsi="Times New Roman"/>
          <w:sz w:val="24"/>
          <w:szCs w:val="24"/>
        </w:rPr>
        <w:t xml:space="preserve">реходит к Покупателю </w:t>
      </w:r>
      <w:proofErr w:type="gramStart"/>
      <w:r w:rsidRPr="005D353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5D353D">
        <w:rPr>
          <w:rFonts w:ascii="Times New Roman" w:hAnsi="Times New Roman"/>
          <w:sz w:val="24"/>
          <w:szCs w:val="24"/>
        </w:rPr>
        <w:t xml:space="preserve"> товарной накладной.</w:t>
      </w:r>
    </w:p>
    <w:p w:rsidR="005D353D" w:rsidRPr="005D353D" w:rsidRDefault="005D353D" w:rsidP="005D3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D353D">
        <w:rPr>
          <w:rFonts w:ascii="Times New Roman" w:hAnsi="Times New Roman"/>
          <w:b/>
          <w:sz w:val="24"/>
          <w:szCs w:val="24"/>
        </w:rPr>
        <w:t>6. ГАРАНТИЙНЫЕ ОБЯЗАТЕЛЬСТВА</w:t>
      </w:r>
    </w:p>
    <w:p w:rsidR="005D353D" w:rsidRPr="005D353D" w:rsidRDefault="005D353D" w:rsidP="005D353D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</w:p>
    <w:p w:rsidR="005D353D" w:rsidRPr="005D353D" w:rsidRDefault="005D353D" w:rsidP="005D353D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D353D" w:rsidRPr="005D353D" w:rsidRDefault="005D353D" w:rsidP="005D353D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D353D" w:rsidRPr="005D353D" w:rsidRDefault="005D353D" w:rsidP="005D353D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Поставщик гарантирует качество Оборудования, поставляемого в рамках насто</w:t>
      </w:r>
      <w:r w:rsidRPr="005D353D">
        <w:rPr>
          <w:rFonts w:ascii="Times New Roman" w:hAnsi="Times New Roman"/>
          <w:sz w:val="24"/>
          <w:szCs w:val="24"/>
        </w:rPr>
        <w:t>я</w:t>
      </w:r>
      <w:r w:rsidRPr="005D353D">
        <w:rPr>
          <w:rFonts w:ascii="Times New Roman" w:hAnsi="Times New Roman"/>
          <w:sz w:val="24"/>
          <w:szCs w:val="24"/>
        </w:rPr>
        <w:t>щего Д</w:t>
      </w:r>
      <w:r w:rsidRPr="005D353D">
        <w:rPr>
          <w:rFonts w:ascii="Times New Roman" w:hAnsi="Times New Roman"/>
          <w:sz w:val="24"/>
          <w:szCs w:val="24"/>
        </w:rPr>
        <w:t>о</w:t>
      </w:r>
      <w:r w:rsidRPr="005D353D">
        <w:rPr>
          <w:rFonts w:ascii="Times New Roman" w:hAnsi="Times New Roman"/>
          <w:sz w:val="24"/>
          <w:szCs w:val="24"/>
        </w:rPr>
        <w:t>говора.</w:t>
      </w:r>
    </w:p>
    <w:p w:rsidR="005D353D" w:rsidRPr="005D353D" w:rsidRDefault="005D353D" w:rsidP="005D353D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 xml:space="preserve">Гарантийные обязательства Поставщика распространяются на Оборудование </w:t>
      </w:r>
      <w:r w:rsidRPr="005D353D">
        <w:rPr>
          <w:rFonts w:ascii="Times New Roman" w:hAnsi="Times New Roman"/>
          <w:sz w:val="24"/>
          <w:szCs w:val="24"/>
          <w:lang w:val="en-US"/>
        </w:rPr>
        <w:t>Wincor</w:t>
      </w:r>
      <w:r w:rsidRPr="005D353D">
        <w:rPr>
          <w:rFonts w:ascii="Times New Roman" w:hAnsi="Times New Roman"/>
          <w:sz w:val="24"/>
          <w:szCs w:val="24"/>
        </w:rPr>
        <w:t xml:space="preserve"> </w:t>
      </w:r>
      <w:r w:rsidRPr="005D353D">
        <w:rPr>
          <w:rFonts w:ascii="Times New Roman" w:hAnsi="Times New Roman"/>
          <w:sz w:val="24"/>
          <w:szCs w:val="24"/>
          <w:lang w:val="en-US"/>
        </w:rPr>
        <w:t>Nixdorf</w:t>
      </w:r>
      <w:r w:rsidRPr="005D353D">
        <w:rPr>
          <w:rFonts w:ascii="Times New Roman" w:hAnsi="Times New Roman"/>
          <w:sz w:val="24"/>
          <w:szCs w:val="24"/>
        </w:rPr>
        <w:t>, проданное Покупателю в рамках настоящего Договора. Гаранти</w:t>
      </w:r>
      <w:r w:rsidRPr="005D353D">
        <w:rPr>
          <w:rFonts w:ascii="Times New Roman" w:hAnsi="Times New Roman"/>
          <w:sz w:val="24"/>
          <w:szCs w:val="24"/>
        </w:rPr>
        <w:t>й</w:t>
      </w:r>
      <w:r w:rsidRPr="005D353D">
        <w:rPr>
          <w:rFonts w:ascii="Times New Roman" w:hAnsi="Times New Roman"/>
          <w:sz w:val="24"/>
          <w:szCs w:val="24"/>
        </w:rPr>
        <w:t xml:space="preserve">ный период на Оборудование составляет 12 месяцев </w:t>
      </w:r>
      <w:proofErr w:type="gramStart"/>
      <w:r w:rsidRPr="005D353D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5D353D">
        <w:rPr>
          <w:rFonts w:ascii="Times New Roman" w:hAnsi="Times New Roman"/>
          <w:sz w:val="24"/>
          <w:szCs w:val="24"/>
        </w:rPr>
        <w:t xml:space="preserve"> оборуд</w:t>
      </w:r>
      <w:r w:rsidRPr="005D353D">
        <w:rPr>
          <w:rFonts w:ascii="Times New Roman" w:hAnsi="Times New Roman"/>
          <w:sz w:val="24"/>
          <w:szCs w:val="24"/>
        </w:rPr>
        <w:t>о</w:t>
      </w:r>
      <w:r w:rsidRPr="005D353D">
        <w:rPr>
          <w:rFonts w:ascii="Times New Roman" w:hAnsi="Times New Roman"/>
          <w:sz w:val="24"/>
          <w:szCs w:val="24"/>
        </w:rPr>
        <w:t>вания, но не более 14 месяцев с даты отгрузки Оборудования Покупателю со скл</w:t>
      </w:r>
      <w:r w:rsidRPr="005D353D">
        <w:rPr>
          <w:rFonts w:ascii="Times New Roman" w:hAnsi="Times New Roman"/>
          <w:sz w:val="24"/>
          <w:szCs w:val="24"/>
        </w:rPr>
        <w:t>а</w:t>
      </w:r>
      <w:r w:rsidRPr="005D353D">
        <w:rPr>
          <w:rFonts w:ascii="Times New Roman" w:hAnsi="Times New Roman"/>
          <w:sz w:val="24"/>
          <w:szCs w:val="24"/>
        </w:rPr>
        <w:t xml:space="preserve">да Поставщика. </w:t>
      </w:r>
    </w:p>
    <w:p w:rsidR="005D353D" w:rsidRPr="005D353D" w:rsidRDefault="005D353D" w:rsidP="005D353D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Условия и порядок гарантийного обслуживания приведены в «Стандартных усл</w:t>
      </w:r>
      <w:r w:rsidRPr="005D353D">
        <w:rPr>
          <w:rFonts w:ascii="Times New Roman" w:hAnsi="Times New Roman"/>
          <w:sz w:val="24"/>
          <w:szCs w:val="24"/>
        </w:rPr>
        <w:t>о</w:t>
      </w:r>
      <w:r w:rsidRPr="005D353D">
        <w:rPr>
          <w:rFonts w:ascii="Times New Roman" w:hAnsi="Times New Roman"/>
          <w:sz w:val="24"/>
          <w:szCs w:val="24"/>
        </w:rPr>
        <w:t>виях г</w:t>
      </w:r>
      <w:r w:rsidRPr="005D353D">
        <w:rPr>
          <w:rFonts w:ascii="Times New Roman" w:hAnsi="Times New Roman"/>
          <w:sz w:val="24"/>
          <w:szCs w:val="24"/>
        </w:rPr>
        <w:t>а</w:t>
      </w:r>
      <w:r w:rsidRPr="005D353D">
        <w:rPr>
          <w:rFonts w:ascii="Times New Roman" w:hAnsi="Times New Roman"/>
          <w:sz w:val="24"/>
          <w:szCs w:val="24"/>
        </w:rPr>
        <w:t>рантийного обслуживания» (Приложение № 4).</w:t>
      </w:r>
    </w:p>
    <w:p w:rsidR="005D353D" w:rsidRPr="005D353D" w:rsidRDefault="005D353D" w:rsidP="005D353D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lastRenderedPageBreak/>
        <w:t>Поставщик несет ответственность за соблюдение сроков и качества гарантийного обсл</w:t>
      </w:r>
      <w:r w:rsidRPr="005D353D">
        <w:rPr>
          <w:rFonts w:ascii="Times New Roman" w:hAnsi="Times New Roman"/>
          <w:sz w:val="24"/>
          <w:szCs w:val="24"/>
        </w:rPr>
        <w:t>у</w:t>
      </w:r>
      <w:r w:rsidRPr="005D353D">
        <w:rPr>
          <w:rFonts w:ascii="Times New Roman" w:hAnsi="Times New Roman"/>
          <w:sz w:val="24"/>
          <w:szCs w:val="24"/>
        </w:rPr>
        <w:t>живания, описанных в «Стандартных условиях гарантийного обслуживания» пр</w:t>
      </w:r>
      <w:r w:rsidRPr="005D353D">
        <w:rPr>
          <w:rFonts w:ascii="Times New Roman" w:hAnsi="Times New Roman"/>
          <w:sz w:val="24"/>
          <w:szCs w:val="24"/>
        </w:rPr>
        <w:t>и</w:t>
      </w:r>
      <w:r w:rsidRPr="005D353D">
        <w:rPr>
          <w:rFonts w:ascii="Times New Roman" w:hAnsi="Times New Roman"/>
          <w:sz w:val="24"/>
          <w:szCs w:val="24"/>
        </w:rPr>
        <w:t>веденных в Приложении № 4.</w:t>
      </w:r>
    </w:p>
    <w:p w:rsidR="005D353D" w:rsidRPr="005D353D" w:rsidRDefault="005D353D" w:rsidP="005D353D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Гарантийные обязательства Поставщика действуют только при условии соблюд</w:t>
      </w:r>
      <w:r w:rsidRPr="005D353D">
        <w:rPr>
          <w:rFonts w:ascii="Times New Roman" w:hAnsi="Times New Roman"/>
          <w:sz w:val="24"/>
          <w:szCs w:val="24"/>
        </w:rPr>
        <w:t>е</w:t>
      </w:r>
      <w:r w:rsidRPr="005D353D">
        <w:rPr>
          <w:rFonts w:ascii="Times New Roman" w:hAnsi="Times New Roman"/>
          <w:sz w:val="24"/>
          <w:szCs w:val="24"/>
        </w:rPr>
        <w:t>ния Пок</w:t>
      </w:r>
      <w:r w:rsidRPr="005D353D">
        <w:rPr>
          <w:rFonts w:ascii="Times New Roman" w:hAnsi="Times New Roman"/>
          <w:sz w:val="24"/>
          <w:szCs w:val="24"/>
        </w:rPr>
        <w:t>у</w:t>
      </w:r>
      <w:r w:rsidRPr="005D353D">
        <w:rPr>
          <w:rFonts w:ascii="Times New Roman" w:hAnsi="Times New Roman"/>
          <w:sz w:val="24"/>
          <w:szCs w:val="24"/>
        </w:rPr>
        <w:t>пателем Оборудования правил эксплуатации, описанных в документации поставляемой вместе с Оборудованием и условиях и порядке обслуживания Об</w:t>
      </w:r>
      <w:r w:rsidRPr="005D353D">
        <w:rPr>
          <w:rFonts w:ascii="Times New Roman" w:hAnsi="Times New Roman"/>
          <w:sz w:val="24"/>
          <w:szCs w:val="24"/>
        </w:rPr>
        <w:t>о</w:t>
      </w:r>
      <w:r w:rsidRPr="005D353D">
        <w:rPr>
          <w:rFonts w:ascii="Times New Roman" w:hAnsi="Times New Roman"/>
          <w:sz w:val="24"/>
          <w:szCs w:val="24"/>
        </w:rPr>
        <w:t>рудования, описанных в Приложении № 4.</w:t>
      </w:r>
    </w:p>
    <w:p w:rsidR="005D353D" w:rsidRPr="005D353D" w:rsidRDefault="005D353D" w:rsidP="005D353D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Гарантийные обязательства Поставщика возникают только в случае своевременной передачи Покупателем подписанных «Регистрационных Карточек» в сервисную службу. В случае не передачи или несвоевременной передачи «Регистрационных Карточек» в се</w:t>
      </w:r>
      <w:r w:rsidRPr="005D353D">
        <w:rPr>
          <w:rFonts w:ascii="Times New Roman" w:hAnsi="Times New Roman"/>
          <w:sz w:val="24"/>
          <w:szCs w:val="24"/>
        </w:rPr>
        <w:t>р</w:t>
      </w:r>
      <w:r w:rsidRPr="005D353D">
        <w:rPr>
          <w:rFonts w:ascii="Times New Roman" w:hAnsi="Times New Roman"/>
          <w:sz w:val="24"/>
          <w:szCs w:val="24"/>
        </w:rPr>
        <w:t>висную службу, Поставщик гарантийных обязательств не несет.</w:t>
      </w:r>
    </w:p>
    <w:p w:rsidR="005D353D" w:rsidRPr="005D353D" w:rsidRDefault="005D353D" w:rsidP="005D3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53D">
        <w:rPr>
          <w:rFonts w:ascii="Times New Roman" w:hAnsi="Times New Roman"/>
          <w:b/>
          <w:sz w:val="24"/>
          <w:szCs w:val="24"/>
        </w:rPr>
        <w:t>7. ПОРЯДОК РАЗРЕШЕНИЯ СПОРОВ И ОТВЕТСТВЕННОСТЬ СТОРОН</w:t>
      </w:r>
    </w:p>
    <w:p w:rsidR="005D353D" w:rsidRPr="005D353D" w:rsidRDefault="005D353D" w:rsidP="005D3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numPr>
          <w:ilvl w:val="1"/>
          <w:numId w:val="27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Покупатель имеет право в одностороннем порядке расторгнуть настоящий Дог</w:t>
      </w:r>
      <w:r w:rsidRPr="005D353D">
        <w:rPr>
          <w:rFonts w:ascii="Times New Roman" w:hAnsi="Times New Roman"/>
          <w:sz w:val="24"/>
          <w:szCs w:val="24"/>
        </w:rPr>
        <w:t>о</w:t>
      </w:r>
      <w:r w:rsidRPr="005D353D">
        <w:rPr>
          <w:rFonts w:ascii="Times New Roman" w:hAnsi="Times New Roman"/>
          <w:sz w:val="24"/>
          <w:szCs w:val="24"/>
        </w:rPr>
        <w:t>вор, пис</w:t>
      </w:r>
      <w:r w:rsidRPr="005D353D">
        <w:rPr>
          <w:rFonts w:ascii="Times New Roman" w:hAnsi="Times New Roman"/>
          <w:sz w:val="24"/>
          <w:szCs w:val="24"/>
        </w:rPr>
        <w:t>ь</w:t>
      </w:r>
      <w:r w:rsidRPr="005D353D">
        <w:rPr>
          <w:rFonts w:ascii="Times New Roman" w:hAnsi="Times New Roman"/>
          <w:sz w:val="24"/>
          <w:szCs w:val="24"/>
        </w:rPr>
        <w:t>менно уведомив об этом Поставщика в том случае, если Оборудование не было поставлено Поставщиком в течение одного месяца после истечения сроков, указанных в п.4.1 насто</w:t>
      </w:r>
      <w:r w:rsidRPr="005D353D">
        <w:rPr>
          <w:rFonts w:ascii="Times New Roman" w:hAnsi="Times New Roman"/>
          <w:sz w:val="24"/>
          <w:szCs w:val="24"/>
        </w:rPr>
        <w:t>я</w:t>
      </w:r>
      <w:r w:rsidRPr="005D353D">
        <w:rPr>
          <w:rFonts w:ascii="Times New Roman" w:hAnsi="Times New Roman"/>
          <w:sz w:val="24"/>
          <w:szCs w:val="24"/>
        </w:rPr>
        <w:t>щего Договора. Поставщик в течение 5 (пяти) банковских дней после получения уведомления о расторжении настоящего Договора обязан возвратить Покупателю полученную стоимость Договора и уплатить пеню за н</w:t>
      </w:r>
      <w:r w:rsidRPr="005D353D">
        <w:rPr>
          <w:rFonts w:ascii="Times New Roman" w:hAnsi="Times New Roman"/>
          <w:sz w:val="24"/>
          <w:szCs w:val="24"/>
        </w:rPr>
        <w:t>а</w:t>
      </w:r>
      <w:r w:rsidRPr="005D353D">
        <w:rPr>
          <w:rFonts w:ascii="Times New Roman" w:hAnsi="Times New Roman"/>
          <w:sz w:val="24"/>
          <w:szCs w:val="24"/>
        </w:rPr>
        <w:t>рушение сроков поставки Оборудования в размере, предусмотренном статьей 395 ГК РФ.</w:t>
      </w:r>
    </w:p>
    <w:p w:rsidR="005D353D" w:rsidRPr="005D353D" w:rsidRDefault="005D353D" w:rsidP="005D353D">
      <w:pPr>
        <w:numPr>
          <w:ilvl w:val="1"/>
          <w:numId w:val="27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В случае нарушения сроков поставки Оборудования Покупатель вправе взыскать с Поставщика пеню в размере, предусмотренном статьей 395 ГК РФ. Уплата пени производится П</w:t>
      </w:r>
      <w:r w:rsidRPr="005D353D">
        <w:rPr>
          <w:rFonts w:ascii="Times New Roman" w:hAnsi="Times New Roman"/>
          <w:sz w:val="24"/>
          <w:szCs w:val="24"/>
        </w:rPr>
        <w:t>о</w:t>
      </w:r>
      <w:r w:rsidRPr="005D353D">
        <w:rPr>
          <w:rFonts w:ascii="Times New Roman" w:hAnsi="Times New Roman"/>
          <w:sz w:val="24"/>
          <w:szCs w:val="24"/>
        </w:rPr>
        <w:t xml:space="preserve">ставщиком по письменному требованию Покупателя. </w:t>
      </w:r>
    </w:p>
    <w:p w:rsidR="005D353D" w:rsidRPr="005D353D" w:rsidRDefault="005D353D" w:rsidP="005D353D">
      <w:pPr>
        <w:numPr>
          <w:ilvl w:val="1"/>
          <w:numId w:val="27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В случае нарушения сроков окончания ремонта Оборудования, установленных в Прилож</w:t>
      </w:r>
      <w:r w:rsidRPr="005D353D">
        <w:rPr>
          <w:rFonts w:ascii="Times New Roman" w:hAnsi="Times New Roman"/>
          <w:sz w:val="24"/>
          <w:szCs w:val="24"/>
        </w:rPr>
        <w:t>е</w:t>
      </w:r>
      <w:r w:rsidRPr="005D353D">
        <w:rPr>
          <w:rFonts w:ascii="Times New Roman" w:hAnsi="Times New Roman"/>
          <w:sz w:val="24"/>
          <w:szCs w:val="24"/>
        </w:rPr>
        <w:t>нии № 4 к Договору, Покупатель вправе требовать от Поставщика уплаты пени в размере 0,07 % от стоимости вышедшего из строя Оборудования, указанной в Приложении 1 к н</w:t>
      </w:r>
      <w:r w:rsidRPr="005D353D">
        <w:rPr>
          <w:rFonts w:ascii="Times New Roman" w:hAnsi="Times New Roman"/>
          <w:sz w:val="24"/>
          <w:szCs w:val="24"/>
        </w:rPr>
        <w:t>а</w:t>
      </w:r>
      <w:r w:rsidRPr="005D353D">
        <w:rPr>
          <w:rFonts w:ascii="Times New Roman" w:hAnsi="Times New Roman"/>
          <w:sz w:val="24"/>
          <w:szCs w:val="24"/>
        </w:rPr>
        <w:t>стоящему Договору за каждый день просрочки, но не более 10 % от стоимости вышедшего из строя Оборудования. Пеня уплачивается Поставщ</w:t>
      </w:r>
      <w:r w:rsidRPr="005D353D">
        <w:rPr>
          <w:rFonts w:ascii="Times New Roman" w:hAnsi="Times New Roman"/>
          <w:sz w:val="24"/>
          <w:szCs w:val="24"/>
        </w:rPr>
        <w:t>и</w:t>
      </w:r>
      <w:r w:rsidRPr="005D353D">
        <w:rPr>
          <w:rFonts w:ascii="Times New Roman" w:hAnsi="Times New Roman"/>
          <w:sz w:val="24"/>
          <w:szCs w:val="24"/>
        </w:rPr>
        <w:t>ком  на основании письменного тр</w:t>
      </w:r>
      <w:r w:rsidRPr="005D353D">
        <w:rPr>
          <w:rFonts w:ascii="Times New Roman" w:hAnsi="Times New Roman"/>
          <w:sz w:val="24"/>
          <w:szCs w:val="24"/>
        </w:rPr>
        <w:t>е</w:t>
      </w:r>
      <w:r w:rsidRPr="005D353D">
        <w:rPr>
          <w:rFonts w:ascii="Times New Roman" w:hAnsi="Times New Roman"/>
          <w:sz w:val="24"/>
          <w:szCs w:val="24"/>
        </w:rPr>
        <w:t>бования Покупателя.</w:t>
      </w:r>
    </w:p>
    <w:p w:rsidR="005D353D" w:rsidRPr="005D353D" w:rsidRDefault="005D353D" w:rsidP="005D353D">
      <w:pPr>
        <w:numPr>
          <w:ilvl w:val="1"/>
          <w:numId w:val="27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В случае несвоевременной оплаты по Договору в соответствии с п. 4.3.1 Поста</w:t>
      </w:r>
      <w:r w:rsidRPr="005D353D">
        <w:rPr>
          <w:rFonts w:ascii="Times New Roman" w:hAnsi="Times New Roman"/>
          <w:sz w:val="24"/>
          <w:szCs w:val="24"/>
        </w:rPr>
        <w:t>в</w:t>
      </w:r>
      <w:r w:rsidRPr="005D353D">
        <w:rPr>
          <w:rFonts w:ascii="Times New Roman" w:hAnsi="Times New Roman"/>
          <w:sz w:val="24"/>
          <w:szCs w:val="24"/>
        </w:rPr>
        <w:t>щик вправе потребовать от Покупателя уплаты пени  в размере 0,07 % от суммы задолженности, за каждый день просрочки, но не более 10 % суммы задолженн</w:t>
      </w:r>
      <w:r w:rsidRPr="005D353D">
        <w:rPr>
          <w:rFonts w:ascii="Times New Roman" w:hAnsi="Times New Roman"/>
          <w:sz w:val="24"/>
          <w:szCs w:val="24"/>
        </w:rPr>
        <w:t>о</w:t>
      </w:r>
      <w:r w:rsidRPr="005D353D">
        <w:rPr>
          <w:rFonts w:ascii="Times New Roman" w:hAnsi="Times New Roman"/>
          <w:sz w:val="24"/>
          <w:szCs w:val="24"/>
        </w:rPr>
        <w:t>сти. Уплата пени производится Покупателем по письменному требованию Поста</w:t>
      </w:r>
      <w:r w:rsidRPr="005D353D">
        <w:rPr>
          <w:rFonts w:ascii="Times New Roman" w:hAnsi="Times New Roman"/>
          <w:sz w:val="24"/>
          <w:szCs w:val="24"/>
        </w:rPr>
        <w:t>в</w:t>
      </w:r>
      <w:r w:rsidRPr="005D353D">
        <w:rPr>
          <w:rFonts w:ascii="Times New Roman" w:hAnsi="Times New Roman"/>
          <w:sz w:val="24"/>
          <w:szCs w:val="24"/>
        </w:rPr>
        <w:t>щика. Поставщик вправе приостановить выполнение своих обязательств по Дог</w:t>
      </w:r>
      <w:r w:rsidRPr="005D353D">
        <w:rPr>
          <w:rFonts w:ascii="Times New Roman" w:hAnsi="Times New Roman"/>
          <w:sz w:val="24"/>
          <w:szCs w:val="24"/>
        </w:rPr>
        <w:t>о</w:t>
      </w:r>
      <w:r w:rsidRPr="005D353D">
        <w:rPr>
          <w:rFonts w:ascii="Times New Roman" w:hAnsi="Times New Roman"/>
          <w:sz w:val="24"/>
          <w:szCs w:val="24"/>
        </w:rPr>
        <w:t>вору до получения опл</w:t>
      </w:r>
      <w:r w:rsidRPr="005D353D">
        <w:rPr>
          <w:rFonts w:ascii="Times New Roman" w:hAnsi="Times New Roman"/>
          <w:sz w:val="24"/>
          <w:szCs w:val="24"/>
        </w:rPr>
        <w:t>а</w:t>
      </w:r>
      <w:r w:rsidRPr="005D353D">
        <w:rPr>
          <w:rFonts w:ascii="Times New Roman" w:hAnsi="Times New Roman"/>
          <w:sz w:val="24"/>
          <w:szCs w:val="24"/>
        </w:rPr>
        <w:t xml:space="preserve">ты по Договору. </w:t>
      </w:r>
    </w:p>
    <w:p w:rsidR="005D353D" w:rsidRPr="005D353D" w:rsidRDefault="005D353D" w:rsidP="005D353D">
      <w:pPr>
        <w:numPr>
          <w:ilvl w:val="1"/>
          <w:numId w:val="27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В случае возникновения споров по настоящему Договору, Стороны примут все м</w:t>
      </w:r>
      <w:r w:rsidRPr="005D353D">
        <w:rPr>
          <w:rFonts w:ascii="Times New Roman" w:hAnsi="Times New Roman"/>
          <w:sz w:val="24"/>
          <w:szCs w:val="24"/>
        </w:rPr>
        <w:t>е</w:t>
      </w:r>
      <w:r w:rsidRPr="005D353D">
        <w:rPr>
          <w:rFonts w:ascii="Times New Roman" w:hAnsi="Times New Roman"/>
          <w:sz w:val="24"/>
          <w:szCs w:val="24"/>
        </w:rPr>
        <w:t>ры к их разрешению на взаимоприемлемой основе путем переговоров.</w:t>
      </w:r>
    </w:p>
    <w:p w:rsidR="005D353D" w:rsidRPr="005D353D" w:rsidRDefault="005D353D" w:rsidP="005D353D">
      <w:pPr>
        <w:numPr>
          <w:ilvl w:val="1"/>
          <w:numId w:val="27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При невозможности разрешения споров и разногласий путем переговоров, они подлежат рассмотрению в Арбитражном суде по месту нахождения истца в соо</w:t>
      </w:r>
      <w:r w:rsidRPr="005D353D">
        <w:rPr>
          <w:rFonts w:ascii="Times New Roman" w:hAnsi="Times New Roman"/>
          <w:sz w:val="24"/>
          <w:szCs w:val="24"/>
        </w:rPr>
        <w:t>т</w:t>
      </w:r>
      <w:r w:rsidRPr="005D353D">
        <w:rPr>
          <w:rFonts w:ascii="Times New Roman" w:hAnsi="Times New Roman"/>
          <w:sz w:val="24"/>
          <w:szCs w:val="24"/>
        </w:rPr>
        <w:t>ветствии с действующим законодательством Российской Федерации в установле</w:t>
      </w:r>
      <w:r w:rsidRPr="005D353D">
        <w:rPr>
          <w:rFonts w:ascii="Times New Roman" w:hAnsi="Times New Roman"/>
          <w:sz w:val="24"/>
          <w:szCs w:val="24"/>
        </w:rPr>
        <w:t>н</w:t>
      </w:r>
      <w:r w:rsidRPr="005D353D">
        <w:rPr>
          <w:rFonts w:ascii="Times New Roman" w:hAnsi="Times New Roman"/>
          <w:sz w:val="24"/>
          <w:szCs w:val="24"/>
        </w:rPr>
        <w:t>ном порядке.</w:t>
      </w:r>
    </w:p>
    <w:p w:rsidR="005D353D" w:rsidRPr="005D353D" w:rsidRDefault="005D353D" w:rsidP="005D353D">
      <w:pPr>
        <w:numPr>
          <w:ilvl w:val="1"/>
          <w:numId w:val="27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Уплата пени не освобождает виновную сторону от исполнения своих обязательств по н</w:t>
      </w:r>
      <w:r w:rsidRPr="005D353D">
        <w:rPr>
          <w:rFonts w:ascii="Times New Roman" w:hAnsi="Times New Roman"/>
          <w:sz w:val="24"/>
          <w:szCs w:val="24"/>
        </w:rPr>
        <w:t>а</w:t>
      </w:r>
      <w:r w:rsidRPr="005D353D">
        <w:rPr>
          <w:rFonts w:ascii="Times New Roman" w:hAnsi="Times New Roman"/>
          <w:sz w:val="24"/>
          <w:szCs w:val="24"/>
        </w:rPr>
        <w:t>стоящему Договору.</w:t>
      </w: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353D">
        <w:rPr>
          <w:rFonts w:ascii="Times New Roman" w:hAnsi="Times New Roman"/>
          <w:b/>
          <w:sz w:val="24"/>
          <w:szCs w:val="24"/>
        </w:rPr>
        <w:tab/>
      </w: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353D">
        <w:rPr>
          <w:rFonts w:ascii="Times New Roman" w:hAnsi="Times New Roman"/>
          <w:b/>
          <w:sz w:val="24"/>
          <w:szCs w:val="24"/>
        </w:rPr>
        <w:tab/>
        <w:t>8. ФОРС-МАЖОР</w:t>
      </w: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353D">
        <w:rPr>
          <w:rFonts w:ascii="Times New Roman" w:hAnsi="Times New Roman"/>
          <w:sz w:val="24"/>
          <w:szCs w:val="24"/>
        </w:rPr>
        <w:t>8.1</w:t>
      </w:r>
      <w:r w:rsidRPr="005D353D">
        <w:rPr>
          <w:rFonts w:ascii="Times New Roman" w:hAnsi="Times New Roman"/>
          <w:sz w:val="24"/>
          <w:szCs w:val="24"/>
        </w:rPr>
        <w:tab/>
        <w:t>Стороны освобождаются от ответственности за частичное или полное неисполн</w:t>
      </w:r>
      <w:r w:rsidRPr="005D353D">
        <w:rPr>
          <w:rFonts w:ascii="Times New Roman" w:hAnsi="Times New Roman"/>
          <w:sz w:val="24"/>
          <w:szCs w:val="24"/>
        </w:rPr>
        <w:t>е</w:t>
      </w:r>
      <w:r w:rsidRPr="005D353D">
        <w:rPr>
          <w:rFonts w:ascii="Times New Roman" w:hAnsi="Times New Roman"/>
          <w:sz w:val="24"/>
          <w:szCs w:val="24"/>
        </w:rPr>
        <w:t>ние обязательств по настоящему Договору, если оно явилось следствием обсто</w:t>
      </w:r>
      <w:r w:rsidRPr="005D353D">
        <w:rPr>
          <w:rFonts w:ascii="Times New Roman" w:hAnsi="Times New Roman"/>
          <w:sz w:val="24"/>
          <w:szCs w:val="24"/>
        </w:rPr>
        <w:t>я</w:t>
      </w:r>
      <w:r w:rsidRPr="005D353D">
        <w:rPr>
          <w:rFonts w:ascii="Times New Roman" w:hAnsi="Times New Roman"/>
          <w:sz w:val="24"/>
          <w:szCs w:val="24"/>
        </w:rPr>
        <w:t>тельств непреодолимой силы, а именно: пожара, наводнения, землетрясения, изм</w:t>
      </w:r>
      <w:r w:rsidRPr="005D353D">
        <w:rPr>
          <w:rFonts w:ascii="Times New Roman" w:hAnsi="Times New Roman"/>
          <w:sz w:val="24"/>
          <w:szCs w:val="24"/>
        </w:rPr>
        <w:t>е</w:t>
      </w:r>
      <w:r w:rsidRPr="005D353D">
        <w:rPr>
          <w:rFonts w:ascii="Times New Roman" w:hAnsi="Times New Roman"/>
          <w:sz w:val="24"/>
          <w:szCs w:val="24"/>
        </w:rPr>
        <w:t>нений в период действия Договора законных и подзаконных актов, регламент</w:t>
      </w:r>
      <w:r w:rsidRPr="005D353D">
        <w:rPr>
          <w:rFonts w:ascii="Times New Roman" w:hAnsi="Times New Roman"/>
          <w:sz w:val="24"/>
          <w:szCs w:val="24"/>
        </w:rPr>
        <w:t>и</w:t>
      </w:r>
      <w:r w:rsidRPr="005D353D">
        <w:rPr>
          <w:rFonts w:ascii="Times New Roman" w:hAnsi="Times New Roman"/>
          <w:sz w:val="24"/>
          <w:szCs w:val="24"/>
        </w:rPr>
        <w:lastRenderedPageBreak/>
        <w:t>рующих деятельность ГТК РФ, а также иных действий Правительства РФ и иных государственных органов, приводящих к изменениям условий внешнеторговых операций  либо условий Договора.</w:t>
      </w:r>
      <w:proofErr w:type="gramEnd"/>
    </w:p>
    <w:p w:rsidR="005D353D" w:rsidRPr="005D353D" w:rsidRDefault="005D353D" w:rsidP="005D353D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8.2</w:t>
      </w:r>
      <w:r w:rsidRPr="005D353D">
        <w:rPr>
          <w:rFonts w:ascii="Times New Roman" w:hAnsi="Times New Roman"/>
          <w:sz w:val="24"/>
          <w:szCs w:val="24"/>
        </w:rPr>
        <w:tab/>
        <w:t>Обстоятельства, подтвержденные соответствующими документами, переносят срок п</w:t>
      </w:r>
      <w:r w:rsidRPr="005D353D">
        <w:rPr>
          <w:rFonts w:ascii="Times New Roman" w:hAnsi="Times New Roman"/>
          <w:sz w:val="24"/>
          <w:szCs w:val="24"/>
        </w:rPr>
        <w:t>о</w:t>
      </w:r>
      <w:r w:rsidRPr="005D353D">
        <w:rPr>
          <w:rFonts w:ascii="Times New Roman" w:hAnsi="Times New Roman"/>
          <w:sz w:val="24"/>
          <w:szCs w:val="24"/>
        </w:rPr>
        <w:t>ставки на время их действия.</w:t>
      </w:r>
    </w:p>
    <w:p w:rsidR="005D353D" w:rsidRPr="005D353D" w:rsidRDefault="005D353D" w:rsidP="005D353D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8.3</w:t>
      </w:r>
      <w:proofErr w:type="gramStart"/>
      <w:r w:rsidRPr="005D353D">
        <w:rPr>
          <w:rFonts w:ascii="Times New Roman" w:hAnsi="Times New Roman"/>
          <w:sz w:val="24"/>
          <w:szCs w:val="24"/>
        </w:rPr>
        <w:tab/>
        <w:t>Е</w:t>
      </w:r>
      <w:proofErr w:type="gramEnd"/>
      <w:r w:rsidRPr="005D353D">
        <w:rPr>
          <w:rFonts w:ascii="Times New Roman" w:hAnsi="Times New Roman"/>
          <w:sz w:val="24"/>
          <w:szCs w:val="24"/>
        </w:rPr>
        <w:t>сли указанные обстоятельства длятся более 3 (трех) месяцев, стороны имеют пр</w:t>
      </w:r>
      <w:r w:rsidRPr="005D353D">
        <w:rPr>
          <w:rFonts w:ascii="Times New Roman" w:hAnsi="Times New Roman"/>
          <w:sz w:val="24"/>
          <w:szCs w:val="24"/>
        </w:rPr>
        <w:t>а</w:t>
      </w:r>
      <w:r w:rsidRPr="005D353D">
        <w:rPr>
          <w:rFonts w:ascii="Times New Roman" w:hAnsi="Times New Roman"/>
          <w:sz w:val="24"/>
          <w:szCs w:val="24"/>
        </w:rPr>
        <w:t>во  аннулировать Договор или его невыполненную часть. В этом случае Поставщик обеспечив</w:t>
      </w:r>
      <w:r w:rsidRPr="005D353D">
        <w:rPr>
          <w:rFonts w:ascii="Times New Roman" w:hAnsi="Times New Roman"/>
          <w:sz w:val="24"/>
          <w:szCs w:val="24"/>
        </w:rPr>
        <w:t>а</w:t>
      </w:r>
      <w:r w:rsidRPr="005D353D">
        <w:rPr>
          <w:rFonts w:ascii="Times New Roman" w:hAnsi="Times New Roman"/>
          <w:sz w:val="24"/>
          <w:szCs w:val="24"/>
        </w:rPr>
        <w:t xml:space="preserve">ет возврат авансового платежа за не поставленное Оборудование на счет Покупателя в течение 5 (пяти) банковских дней </w:t>
      </w:r>
      <w:proofErr w:type="gramStart"/>
      <w:r w:rsidRPr="005D353D">
        <w:rPr>
          <w:rFonts w:ascii="Times New Roman" w:hAnsi="Times New Roman"/>
          <w:sz w:val="24"/>
          <w:szCs w:val="24"/>
        </w:rPr>
        <w:t>с даты</w:t>
      </w:r>
      <w:proofErr w:type="gramEnd"/>
      <w:r w:rsidRPr="005D353D">
        <w:rPr>
          <w:rFonts w:ascii="Times New Roman" w:hAnsi="Times New Roman"/>
          <w:sz w:val="24"/>
          <w:szCs w:val="24"/>
        </w:rPr>
        <w:t xml:space="preserve"> письменного уведомления об аннулировании Дог</w:t>
      </w:r>
      <w:r w:rsidRPr="005D353D">
        <w:rPr>
          <w:rFonts w:ascii="Times New Roman" w:hAnsi="Times New Roman"/>
          <w:sz w:val="24"/>
          <w:szCs w:val="24"/>
        </w:rPr>
        <w:t>о</w:t>
      </w:r>
      <w:r w:rsidRPr="005D353D">
        <w:rPr>
          <w:rFonts w:ascii="Times New Roman" w:hAnsi="Times New Roman"/>
          <w:sz w:val="24"/>
          <w:szCs w:val="24"/>
        </w:rPr>
        <w:t xml:space="preserve">вора.   </w:t>
      </w:r>
    </w:p>
    <w:p w:rsidR="005D353D" w:rsidRPr="005D353D" w:rsidRDefault="005D353D" w:rsidP="005D353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353D">
        <w:rPr>
          <w:rFonts w:ascii="Times New Roman" w:hAnsi="Times New Roman"/>
          <w:b/>
          <w:sz w:val="24"/>
          <w:szCs w:val="24"/>
        </w:rPr>
        <w:tab/>
        <w:t>9. ПРОЧИЕ УСЛОВИЯ</w:t>
      </w: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9.1</w:t>
      </w:r>
      <w:r w:rsidRPr="005D353D">
        <w:rPr>
          <w:rFonts w:ascii="Times New Roman" w:hAnsi="Times New Roman"/>
          <w:sz w:val="24"/>
          <w:szCs w:val="24"/>
        </w:rPr>
        <w:tab/>
        <w:t xml:space="preserve">Настоящий Договор вступает в силу </w:t>
      </w:r>
      <w:proofErr w:type="gramStart"/>
      <w:r w:rsidRPr="005D353D">
        <w:rPr>
          <w:rFonts w:ascii="Times New Roman" w:hAnsi="Times New Roman"/>
          <w:sz w:val="24"/>
          <w:szCs w:val="24"/>
        </w:rPr>
        <w:t>с даты</w:t>
      </w:r>
      <w:proofErr w:type="gramEnd"/>
      <w:r w:rsidRPr="005D353D">
        <w:rPr>
          <w:rFonts w:ascii="Times New Roman" w:hAnsi="Times New Roman"/>
          <w:sz w:val="24"/>
          <w:szCs w:val="24"/>
        </w:rPr>
        <w:t xml:space="preserve"> его подписания Сторонами и действует до полного исполнения Сторонами своих обязательств.</w:t>
      </w:r>
    </w:p>
    <w:p w:rsidR="005D353D" w:rsidRPr="005D353D" w:rsidRDefault="005D353D" w:rsidP="005D353D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9.2</w:t>
      </w:r>
      <w:proofErr w:type="gramStart"/>
      <w:r w:rsidRPr="005D353D">
        <w:rPr>
          <w:rFonts w:ascii="Times New Roman" w:hAnsi="Times New Roman"/>
          <w:sz w:val="24"/>
          <w:szCs w:val="24"/>
        </w:rPr>
        <w:tab/>
        <w:t>В</w:t>
      </w:r>
      <w:proofErr w:type="gramEnd"/>
      <w:r w:rsidRPr="005D353D">
        <w:rPr>
          <w:rFonts w:ascii="Times New Roman" w:hAnsi="Times New Roman"/>
          <w:sz w:val="24"/>
          <w:szCs w:val="24"/>
        </w:rPr>
        <w:t>о всем остальном, что не предусмотрено условиями настоящего Договора, Стор</w:t>
      </w:r>
      <w:r w:rsidRPr="005D353D">
        <w:rPr>
          <w:rFonts w:ascii="Times New Roman" w:hAnsi="Times New Roman"/>
          <w:sz w:val="24"/>
          <w:szCs w:val="24"/>
        </w:rPr>
        <w:t>о</w:t>
      </w:r>
      <w:r w:rsidRPr="005D353D">
        <w:rPr>
          <w:rFonts w:ascii="Times New Roman" w:hAnsi="Times New Roman"/>
          <w:sz w:val="24"/>
          <w:szCs w:val="24"/>
        </w:rPr>
        <w:t>ны р</w:t>
      </w:r>
      <w:r w:rsidRPr="005D353D">
        <w:rPr>
          <w:rFonts w:ascii="Times New Roman" w:hAnsi="Times New Roman"/>
          <w:sz w:val="24"/>
          <w:szCs w:val="24"/>
        </w:rPr>
        <w:t>у</w:t>
      </w:r>
      <w:r w:rsidRPr="005D353D">
        <w:rPr>
          <w:rFonts w:ascii="Times New Roman" w:hAnsi="Times New Roman"/>
          <w:sz w:val="24"/>
          <w:szCs w:val="24"/>
        </w:rPr>
        <w:t>ководствуются действующим законодательством РФ.</w:t>
      </w:r>
    </w:p>
    <w:p w:rsidR="005D353D" w:rsidRPr="005D353D" w:rsidRDefault="005D353D" w:rsidP="005D353D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9.3</w:t>
      </w:r>
      <w:proofErr w:type="gramStart"/>
      <w:r w:rsidRPr="005D353D">
        <w:rPr>
          <w:rFonts w:ascii="Times New Roman" w:hAnsi="Times New Roman"/>
          <w:sz w:val="24"/>
          <w:szCs w:val="24"/>
        </w:rPr>
        <w:tab/>
        <w:t>В</w:t>
      </w:r>
      <w:proofErr w:type="gramEnd"/>
      <w:r w:rsidRPr="005D353D">
        <w:rPr>
          <w:rFonts w:ascii="Times New Roman" w:hAnsi="Times New Roman"/>
          <w:sz w:val="24"/>
          <w:szCs w:val="24"/>
        </w:rPr>
        <w:t>се Приложения, на которые сделана ссылка в настоящем Договоре, являются его неот</w:t>
      </w:r>
      <w:r w:rsidRPr="005D353D">
        <w:rPr>
          <w:rFonts w:ascii="Times New Roman" w:hAnsi="Times New Roman"/>
          <w:sz w:val="24"/>
          <w:szCs w:val="24"/>
        </w:rPr>
        <w:t>ъ</w:t>
      </w:r>
      <w:r w:rsidRPr="005D353D">
        <w:rPr>
          <w:rFonts w:ascii="Times New Roman" w:hAnsi="Times New Roman"/>
          <w:sz w:val="24"/>
          <w:szCs w:val="24"/>
        </w:rPr>
        <w:t>емлемой частью.</w:t>
      </w:r>
    </w:p>
    <w:p w:rsidR="005D353D" w:rsidRPr="005D353D" w:rsidRDefault="005D353D" w:rsidP="005D353D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9.4</w:t>
      </w:r>
      <w:r w:rsidRPr="005D353D">
        <w:rPr>
          <w:rFonts w:ascii="Times New Roman" w:hAnsi="Times New Roman"/>
          <w:sz w:val="24"/>
          <w:szCs w:val="24"/>
        </w:rPr>
        <w:tab/>
        <w:t>Договор составлен в двух экземплярах, оба экземпляра имеют одинаковую юрид</w:t>
      </w:r>
      <w:r w:rsidRPr="005D353D">
        <w:rPr>
          <w:rFonts w:ascii="Times New Roman" w:hAnsi="Times New Roman"/>
          <w:sz w:val="24"/>
          <w:szCs w:val="24"/>
        </w:rPr>
        <w:t>и</w:t>
      </w:r>
      <w:r w:rsidRPr="005D353D">
        <w:rPr>
          <w:rFonts w:ascii="Times New Roman" w:hAnsi="Times New Roman"/>
          <w:sz w:val="24"/>
          <w:szCs w:val="24"/>
        </w:rPr>
        <w:t>ческую силу.</w:t>
      </w:r>
    </w:p>
    <w:p w:rsidR="005D353D" w:rsidRPr="005D353D" w:rsidRDefault="005D353D" w:rsidP="005D353D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353D">
        <w:rPr>
          <w:rFonts w:ascii="Times New Roman" w:hAnsi="Times New Roman"/>
          <w:b/>
          <w:sz w:val="24"/>
          <w:szCs w:val="24"/>
        </w:rPr>
        <w:tab/>
        <w:t>10. ЮРИДИЧЕСКИЕ АДРЕСА И РЕКВИЗИТЫ СТОРОН:</w:t>
      </w: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28"/>
        <w:gridCol w:w="5245"/>
      </w:tblGrid>
      <w:tr w:rsidR="005D353D" w:rsidRPr="005D353D" w:rsidTr="005D353D">
        <w:tc>
          <w:tcPr>
            <w:tcW w:w="4928" w:type="dxa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53D">
              <w:rPr>
                <w:rFonts w:ascii="Times New Roman" w:hAnsi="Times New Roman"/>
                <w:b/>
                <w:sz w:val="24"/>
                <w:szCs w:val="24"/>
              </w:rPr>
              <w:t>ПОСТАВЩИК:</w:t>
            </w:r>
          </w:p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53D"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</w:p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53D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szCs w:val="24"/>
              </w:rPr>
            </w:pPr>
          </w:p>
        </w:tc>
      </w:tr>
      <w:tr w:rsidR="005D353D" w:rsidRPr="005D353D" w:rsidTr="005D353D">
        <w:tc>
          <w:tcPr>
            <w:tcW w:w="4928" w:type="dxa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>ПОСТАВЩИК:</w:t>
            </w:r>
          </w:p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____________________ (_____________)</w:t>
            </w:r>
          </w:p>
        </w:tc>
        <w:tc>
          <w:tcPr>
            <w:tcW w:w="5245" w:type="dxa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>ПОКУПАТЕЛЬ:</w:t>
            </w:r>
          </w:p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__________________ (_______________)</w:t>
            </w:r>
          </w:p>
        </w:tc>
      </w:tr>
      <w:tr w:rsidR="005D353D" w:rsidRPr="005D353D" w:rsidTr="005D353D">
        <w:tc>
          <w:tcPr>
            <w:tcW w:w="4928" w:type="dxa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53D" w:rsidRPr="005D353D" w:rsidTr="005D353D">
        <w:tc>
          <w:tcPr>
            <w:tcW w:w="4928" w:type="dxa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245" w:type="dxa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pStyle w:val="11"/>
        <w:jc w:val="right"/>
        <w:rPr>
          <w:rFonts w:ascii="Times New Roman" w:hAnsi="Times New Roman"/>
          <w:szCs w:val="24"/>
          <w:lang w:eastAsia="en-US"/>
        </w:rPr>
      </w:pPr>
    </w:p>
    <w:p w:rsidR="005D353D" w:rsidRDefault="005D353D" w:rsidP="005D353D">
      <w:pPr>
        <w:pStyle w:val="11"/>
        <w:jc w:val="right"/>
        <w:rPr>
          <w:rFonts w:ascii="Times New Roman" w:hAnsi="Times New Roman"/>
          <w:szCs w:val="24"/>
          <w:lang w:eastAsia="en-US"/>
        </w:rPr>
      </w:pPr>
    </w:p>
    <w:p w:rsidR="005D353D" w:rsidRPr="005D353D" w:rsidRDefault="005D353D" w:rsidP="005D353D">
      <w:pPr>
        <w:pStyle w:val="11"/>
        <w:jc w:val="right"/>
        <w:rPr>
          <w:rFonts w:ascii="Times New Roman" w:hAnsi="Times New Roman"/>
          <w:b/>
          <w:szCs w:val="24"/>
        </w:rPr>
      </w:pPr>
    </w:p>
    <w:p w:rsidR="005D353D" w:rsidRPr="005D353D" w:rsidRDefault="005D353D" w:rsidP="005D353D">
      <w:pPr>
        <w:pStyle w:val="11"/>
        <w:rPr>
          <w:rFonts w:ascii="Times New Roman" w:hAnsi="Times New Roman"/>
          <w:b/>
          <w:szCs w:val="24"/>
        </w:rPr>
      </w:pPr>
    </w:p>
    <w:p w:rsidR="005D353D" w:rsidRPr="005D353D" w:rsidRDefault="005D353D" w:rsidP="005D353D">
      <w:pPr>
        <w:pStyle w:val="11"/>
        <w:rPr>
          <w:rFonts w:ascii="Times New Roman" w:hAnsi="Times New Roman"/>
          <w:b/>
          <w:szCs w:val="24"/>
        </w:rPr>
      </w:pPr>
    </w:p>
    <w:p w:rsidR="005D353D" w:rsidRPr="005D353D" w:rsidRDefault="005D353D" w:rsidP="005D353D">
      <w:pPr>
        <w:pStyle w:val="11"/>
        <w:jc w:val="right"/>
        <w:rPr>
          <w:rFonts w:ascii="Times New Roman" w:hAnsi="Times New Roman"/>
          <w:b/>
          <w:szCs w:val="24"/>
        </w:rPr>
      </w:pPr>
      <w:r w:rsidRPr="005D353D">
        <w:rPr>
          <w:rFonts w:ascii="Times New Roman" w:hAnsi="Times New Roman"/>
          <w:b/>
          <w:szCs w:val="24"/>
        </w:rPr>
        <w:lastRenderedPageBreak/>
        <w:t>ПРИЛОЖЕНИЕ № 1</w:t>
      </w:r>
    </w:p>
    <w:p w:rsidR="005D353D" w:rsidRPr="005D353D" w:rsidRDefault="005D353D" w:rsidP="005D353D">
      <w:pPr>
        <w:pStyle w:val="11"/>
        <w:jc w:val="right"/>
        <w:rPr>
          <w:rFonts w:ascii="Times New Roman" w:hAnsi="Times New Roman"/>
          <w:b/>
          <w:szCs w:val="24"/>
        </w:rPr>
      </w:pPr>
      <w:r w:rsidRPr="005D353D">
        <w:rPr>
          <w:rFonts w:ascii="Times New Roman" w:hAnsi="Times New Roman"/>
          <w:b/>
          <w:szCs w:val="24"/>
        </w:rPr>
        <w:t xml:space="preserve">к проекту договора № _______ от «____» ________ </w:t>
      </w:r>
      <w:smartTag w:uri="urn:schemas-microsoft-com:office:smarttags" w:element="metricconverter">
        <w:smartTagPr>
          <w:attr w:name="ProductID" w:val="2013 г"/>
        </w:smartTagPr>
        <w:r w:rsidRPr="005D353D">
          <w:rPr>
            <w:rFonts w:ascii="Times New Roman" w:hAnsi="Times New Roman"/>
            <w:b/>
            <w:szCs w:val="24"/>
          </w:rPr>
          <w:t>2013 г</w:t>
        </w:r>
      </w:smartTag>
      <w:r w:rsidRPr="005D353D">
        <w:rPr>
          <w:rFonts w:ascii="Times New Roman" w:hAnsi="Times New Roman"/>
          <w:b/>
          <w:szCs w:val="24"/>
        </w:rPr>
        <w:t>.</w:t>
      </w:r>
    </w:p>
    <w:p w:rsidR="005D353D" w:rsidRPr="005D353D" w:rsidRDefault="005D353D" w:rsidP="005D353D">
      <w:pPr>
        <w:pStyle w:val="11"/>
        <w:rPr>
          <w:rFonts w:ascii="Times New Roman" w:hAnsi="Times New Roman"/>
          <w:szCs w:val="24"/>
        </w:rPr>
      </w:pPr>
    </w:p>
    <w:p w:rsidR="005D353D" w:rsidRPr="005D353D" w:rsidRDefault="005D353D" w:rsidP="005D353D">
      <w:pPr>
        <w:pStyle w:val="11"/>
        <w:rPr>
          <w:rFonts w:ascii="Times New Roman" w:hAnsi="Times New Roman"/>
          <w:szCs w:val="24"/>
        </w:rPr>
      </w:pPr>
    </w:p>
    <w:p w:rsidR="005D353D" w:rsidRPr="005D353D" w:rsidRDefault="005D353D" w:rsidP="005D353D">
      <w:pPr>
        <w:pStyle w:val="11"/>
        <w:rPr>
          <w:rFonts w:ascii="Times New Roman" w:hAnsi="Times New Roman"/>
          <w:szCs w:val="24"/>
        </w:rPr>
      </w:pPr>
    </w:p>
    <w:p w:rsidR="005D353D" w:rsidRPr="005D353D" w:rsidRDefault="005D353D" w:rsidP="005D353D">
      <w:pPr>
        <w:pStyle w:val="11"/>
        <w:rPr>
          <w:rFonts w:ascii="Times New Roman" w:hAnsi="Times New Roman"/>
          <w:szCs w:val="24"/>
        </w:rPr>
      </w:pPr>
    </w:p>
    <w:p w:rsidR="005D353D" w:rsidRPr="005D353D" w:rsidRDefault="005D353D" w:rsidP="005D353D">
      <w:pPr>
        <w:pStyle w:val="11"/>
        <w:ind w:left="-284" w:right="-516"/>
        <w:jc w:val="center"/>
        <w:rPr>
          <w:rFonts w:ascii="Times New Roman" w:hAnsi="Times New Roman"/>
          <w:b/>
          <w:szCs w:val="24"/>
        </w:rPr>
      </w:pPr>
      <w:r w:rsidRPr="005D353D">
        <w:rPr>
          <w:rFonts w:ascii="Times New Roman" w:hAnsi="Times New Roman"/>
          <w:b/>
          <w:szCs w:val="24"/>
        </w:rPr>
        <w:t>СПЕЦИФИКАЦИЯ</w:t>
      </w:r>
    </w:p>
    <w:p w:rsidR="005D353D" w:rsidRPr="005D353D" w:rsidRDefault="005D353D" w:rsidP="005D353D">
      <w:pPr>
        <w:pStyle w:val="11"/>
        <w:ind w:left="-284" w:right="-516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-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52"/>
        <w:gridCol w:w="5244"/>
        <w:gridCol w:w="1418"/>
        <w:gridCol w:w="1134"/>
        <w:gridCol w:w="1559"/>
      </w:tblGrid>
      <w:tr w:rsidR="005D353D" w:rsidRPr="005D353D" w:rsidTr="005D353D">
        <w:trPr>
          <w:cantSplit/>
        </w:trPr>
        <w:tc>
          <w:tcPr>
            <w:tcW w:w="852" w:type="dxa"/>
            <w:vAlign w:val="center"/>
          </w:tcPr>
          <w:p w:rsidR="005D353D" w:rsidRPr="005D353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5244" w:type="dxa"/>
            <w:vAlign w:val="center"/>
          </w:tcPr>
          <w:p w:rsidR="005D353D" w:rsidRPr="005D353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>Наименование оборудования</w:t>
            </w:r>
          </w:p>
        </w:tc>
        <w:tc>
          <w:tcPr>
            <w:tcW w:w="1418" w:type="dxa"/>
            <w:vAlign w:val="center"/>
          </w:tcPr>
          <w:p w:rsidR="005D353D" w:rsidRPr="005D353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>Цена, руб.</w:t>
            </w:r>
          </w:p>
        </w:tc>
        <w:tc>
          <w:tcPr>
            <w:tcW w:w="1134" w:type="dxa"/>
            <w:vAlign w:val="center"/>
          </w:tcPr>
          <w:p w:rsidR="005D353D" w:rsidRPr="005D353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 xml:space="preserve">Кол-во, </w:t>
            </w:r>
            <w:proofErr w:type="spellStart"/>
            <w:proofErr w:type="gramStart"/>
            <w:r w:rsidRPr="005D353D">
              <w:rPr>
                <w:rFonts w:ascii="Times New Roman" w:hAnsi="Times New Roman"/>
                <w:b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D353D" w:rsidRPr="005D353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 xml:space="preserve">Общая </w:t>
            </w:r>
          </w:p>
          <w:p w:rsidR="005D353D" w:rsidRPr="005D353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>стоимость, руб.</w:t>
            </w:r>
          </w:p>
        </w:tc>
      </w:tr>
      <w:tr w:rsidR="005D353D" w:rsidRPr="005D353D" w:rsidTr="005D353D">
        <w:trPr>
          <w:cantSplit/>
        </w:trPr>
        <w:tc>
          <w:tcPr>
            <w:tcW w:w="852" w:type="dxa"/>
            <w:tcBorders>
              <w:bottom w:val="nil"/>
            </w:tcBorders>
          </w:tcPr>
          <w:p w:rsidR="005D353D" w:rsidRPr="005D353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5244" w:type="dxa"/>
            <w:tcBorders>
              <w:bottom w:val="nil"/>
            </w:tcBorders>
          </w:tcPr>
          <w:p w:rsidR="005D353D" w:rsidRPr="005D353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rPr>
                <w:rFonts w:ascii="Times New Roman" w:hAnsi="Times New Roman"/>
                <w:szCs w:val="24"/>
                <w:highlight w:val="yellow"/>
              </w:rPr>
            </w:pPr>
            <w:r w:rsidRPr="005D353D">
              <w:rPr>
                <w:rFonts w:ascii="Times New Roman" w:hAnsi="Times New Roman"/>
                <w:szCs w:val="24"/>
              </w:rPr>
              <w:t xml:space="preserve">Банкомат </w:t>
            </w:r>
            <w:proofErr w:type="spellStart"/>
            <w:r w:rsidRPr="005D353D">
              <w:rPr>
                <w:rFonts w:ascii="Times New Roman" w:hAnsi="Times New Roman"/>
                <w:szCs w:val="24"/>
                <w:lang w:val="en-US"/>
              </w:rPr>
              <w:t>WincorNixdorf</w:t>
            </w:r>
            <w:proofErr w:type="spellEnd"/>
            <w:r w:rsidRPr="005D353D">
              <w:rPr>
                <w:rFonts w:ascii="Times New Roman" w:hAnsi="Times New Roman"/>
                <w:szCs w:val="24"/>
              </w:rPr>
              <w:t xml:space="preserve"> </w:t>
            </w:r>
            <w:r w:rsidRPr="005D353D">
              <w:rPr>
                <w:rFonts w:ascii="Times New Roman" w:hAnsi="Times New Roman"/>
                <w:szCs w:val="24"/>
                <w:lang w:val="en-US"/>
              </w:rPr>
              <w:t>PC</w:t>
            </w:r>
            <w:r w:rsidRPr="005D353D">
              <w:rPr>
                <w:rFonts w:ascii="Times New Roman" w:hAnsi="Times New Roman"/>
                <w:szCs w:val="24"/>
              </w:rPr>
              <w:t xml:space="preserve"> 2000хе, согласно Приложению 2, Лист 1</w:t>
            </w:r>
          </w:p>
        </w:tc>
        <w:tc>
          <w:tcPr>
            <w:tcW w:w="1418" w:type="dxa"/>
            <w:tcBorders>
              <w:bottom w:val="nil"/>
            </w:tcBorders>
          </w:tcPr>
          <w:p w:rsidR="005D353D" w:rsidRPr="005D353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right"/>
              <w:rPr>
                <w:rFonts w:ascii="Times New Roman" w:hAnsi="Times New Roman"/>
                <w:szCs w:val="24"/>
                <w:highlight w:val="yellow"/>
              </w:rPr>
            </w:pPr>
            <w:r w:rsidRPr="005D353D">
              <w:rPr>
                <w:rFonts w:ascii="Times New Roman" w:eastAsia="Arial Unicode MS" w:hAnsi="Times New Roman"/>
                <w:b/>
                <w:szCs w:val="24"/>
              </w:rPr>
              <w:t>447 182,91</w:t>
            </w:r>
          </w:p>
        </w:tc>
        <w:tc>
          <w:tcPr>
            <w:tcW w:w="1134" w:type="dxa"/>
            <w:tcBorders>
              <w:bottom w:val="nil"/>
            </w:tcBorders>
          </w:tcPr>
          <w:p w:rsidR="005D353D" w:rsidRPr="005D353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right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5D353D" w:rsidRPr="005D353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right"/>
              <w:rPr>
                <w:rFonts w:ascii="Times New Roman" w:hAnsi="Times New Roman"/>
                <w:szCs w:val="24"/>
                <w:highlight w:val="yellow"/>
              </w:rPr>
            </w:pPr>
            <w:r w:rsidRPr="005D353D">
              <w:rPr>
                <w:rFonts w:ascii="Times New Roman" w:eastAsia="Arial Unicode MS" w:hAnsi="Times New Roman"/>
                <w:b/>
                <w:szCs w:val="24"/>
              </w:rPr>
              <w:t>447 182,91</w:t>
            </w:r>
          </w:p>
        </w:tc>
      </w:tr>
      <w:tr w:rsidR="005D353D" w:rsidRPr="005D353D" w:rsidTr="005D353D">
        <w:trPr>
          <w:cantSplit/>
        </w:trPr>
        <w:tc>
          <w:tcPr>
            <w:tcW w:w="852" w:type="dxa"/>
            <w:tcBorders>
              <w:bottom w:val="nil"/>
            </w:tcBorders>
          </w:tcPr>
          <w:p w:rsidR="005D353D" w:rsidRPr="005D353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244" w:type="dxa"/>
            <w:tcBorders>
              <w:bottom w:val="nil"/>
            </w:tcBorders>
          </w:tcPr>
          <w:p w:rsidR="005D353D" w:rsidRPr="005D353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rPr>
                <w:rFonts w:ascii="Times New Roman" w:hAnsi="Times New Roman"/>
                <w:szCs w:val="24"/>
              </w:rPr>
            </w:pPr>
            <w:r w:rsidRPr="005D353D">
              <w:rPr>
                <w:rFonts w:ascii="Times New Roman" w:hAnsi="Times New Roman"/>
                <w:szCs w:val="24"/>
              </w:rPr>
              <w:t xml:space="preserve">Банкомат </w:t>
            </w:r>
            <w:proofErr w:type="spellStart"/>
            <w:r w:rsidRPr="005D353D">
              <w:rPr>
                <w:rFonts w:ascii="Times New Roman" w:hAnsi="Times New Roman"/>
                <w:szCs w:val="24"/>
                <w:lang w:val="en-US"/>
              </w:rPr>
              <w:t>WincorNixdorf</w:t>
            </w:r>
            <w:proofErr w:type="spellEnd"/>
            <w:r w:rsidRPr="005D353D">
              <w:rPr>
                <w:rFonts w:ascii="Times New Roman" w:hAnsi="Times New Roman"/>
                <w:szCs w:val="24"/>
              </w:rPr>
              <w:t xml:space="preserve"> </w:t>
            </w:r>
            <w:r w:rsidRPr="005D353D">
              <w:rPr>
                <w:rFonts w:ascii="Times New Roman" w:hAnsi="Times New Roman"/>
                <w:szCs w:val="24"/>
                <w:lang w:val="en-US"/>
              </w:rPr>
              <w:t>PC</w:t>
            </w:r>
            <w:r w:rsidRPr="005D353D">
              <w:rPr>
                <w:rFonts w:ascii="Times New Roman" w:hAnsi="Times New Roman"/>
                <w:szCs w:val="24"/>
              </w:rPr>
              <w:t xml:space="preserve"> 8000, </w:t>
            </w:r>
          </w:p>
          <w:p w:rsidR="005D353D" w:rsidRPr="005D353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rPr>
                <w:rFonts w:ascii="Times New Roman" w:hAnsi="Times New Roman"/>
                <w:szCs w:val="24"/>
                <w:highlight w:val="yellow"/>
              </w:rPr>
            </w:pPr>
            <w:r w:rsidRPr="005D353D">
              <w:rPr>
                <w:rFonts w:ascii="Times New Roman" w:hAnsi="Times New Roman"/>
                <w:szCs w:val="24"/>
              </w:rPr>
              <w:t>согласно Приложению 2, Лист 2</w:t>
            </w:r>
          </w:p>
        </w:tc>
        <w:tc>
          <w:tcPr>
            <w:tcW w:w="1418" w:type="dxa"/>
            <w:tcBorders>
              <w:bottom w:val="nil"/>
            </w:tcBorders>
          </w:tcPr>
          <w:p w:rsidR="005D353D" w:rsidRPr="005D353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right"/>
              <w:rPr>
                <w:rFonts w:ascii="Times New Roman" w:eastAsia="Arial Unicode MS" w:hAnsi="Times New Roman"/>
                <w:b/>
                <w:szCs w:val="24"/>
                <w:lang w:val="en-US"/>
              </w:rPr>
            </w:pPr>
            <w:r w:rsidRPr="005D353D">
              <w:rPr>
                <w:rFonts w:ascii="Times New Roman" w:eastAsia="Arial Unicode MS" w:hAnsi="Times New Roman"/>
                <w:b/>
                <w:szCs w:val="24"/>
              </w:rPr>
              <w:t>469 383,48</w:t>
            </w:r>
          </w:p>
        </w:tc>
        <w:tc>
          <w:tcPr>
            <w:tcW w:w="1134" w:type="dxa"/>
            <w:tcBorders>
              <w:bottom w:val="nil"/>
            </w:tcBorders>
          </w:tcPr>
          <w:p w:rsidR="005D353D" w:rsidRPr="005D353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right"/>
              <w:rPr>
                <w:rFonts w:ascii="Times New Roman" w:hAnsi="Times New Roman"/>
                <w:b/>
                <w:szCs w:val="24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5D353D" w:rsidRPr="005D353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right"/>
              <w:rPr>
                <w:rFonts w:ascii="Times New Roman" w:eastAsia="Arial Unicode MS" w:hAnsi="Times New Roman"/>
                <w:b/>
                <w:szCs w:val="24"/>
                <w:lang w:val="en-US"/>
              </w:rPr>
            </w:pPr>
            <w:r w:rsidRPr="005D353D">
              <w:rPr>
                <w:rFonts w:ascii="Times New Roman" w:eastAsia="Arial Unicode MS" w:hAnsi="Times New Roman"/>
                <w:b/>
                <w:szCs w:val="24"/>
              </w:rPr>
              <w:t>469 383,48</w:t>
            </w:r>
          </w:p>
        </w:tc>
      </w:tr>
      <w:tr w:rsidR="005D353D" w:rsidRPr="005D353D" w:rsidTr="005D353D">
        <w:trPr>
          <w:cantSplit/>
        </w:trPr>
        <w:tc>
          <w:tcPr>
            <w:tcW w:w="852" w:type="dxa"/>
            <w:tcBorders>
              <w:bottom w:val="nil"/>
            </w:tcBorders>
          </w:tcPr>
          <w:p w:rsidR="005D353D" w:rsidRPr="005D353D" w:rsidRDefault="005D353D" w:rsidP="005D353D">
            <w:pPr>
              <w:spacing w:after="0" w:line="240" w:lineRule="auto"/>
              <w:ind w:left="284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D353D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bottom w:val="nil"/>
            </w:tcBorders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5D353D">
              <w:rPr>
                <w:rFonts w:ascii="Times New Roman" w:eastAsia="Arial Unicode MS" w:hAnsi="Times New Roman"/>
                <w:sz w:val="24"/>
                <w:szCs w:val="24"/>
              </w:rPr>
              <w:t>Антискимминговая</w:t>
            </w:r>
            <w:proofErr w:type="spellEnd"/>
            <w:r w:rsidRPr="005D353D">
              <w:rPr>
                <w:rFonts w:ascii="Times New Roman" w:eastAsia="Arial Unicode MS" w:hAnsi="Times New Roman"/>
                <w:sz w:val="24"/>
                <w:szCs w:val="24"/>
              </w:rPr>
              <w:t xml:space="preserve"> накладка </w:t>
            </w:r>
            <w:proofErr w:type="spellStart"/>
            <w:r w:rsidRPr="005D353D">
              <w:rPr>
                <w:rFonts w:ascii="Times New Roman" w:eastAsia="Arial Unicode MS" w:hAnsi="Times New Roman"/>
                <w:sz w:val="24"/>
                <w:szCs w:val="24"/>
              </w:rPr>
              <w:t>картридера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D353D">
              <w:rPr>
                <w:rFonts w:ascii="Times New Roman" w:hAnsi="Times New Roman"/>
                <w:b/>
                <w:sz w:val="24"/>
                <w:szCs w:val="24"/>
              </w:rPr>
              <w:t>12 051,74</w:t>
            </w:r>
          </w:p>
        </w:tc>
        <w:tc>
          <w:tcPr>
            <w:tcW w:w="1134" w:type="dxa"/>
            <w:tcBorders>
              <w:bottom w:val="nil"/>
            </w:tcBorders>
          </w:tcPr>
          <w:p w:rsidR="005D353D" w:rsidRPr="005D353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right"/>
              <w:rPr>
                <w:rFonts w:ascii="Times New Roman" w:hAnsi="Times New Roman"/>
                <w:b/>
                <w:szCs w:val="24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5D353D" w:rsidRPr="005D353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right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>12 051,74</w:t>
            </w:r>
          </w:p>
        </w:tc>
      </w:tr>
      <w:tr w:rsidR="005D353D" w:rsidRPr="005D353D" w:rsidTr="005D353D">
        <w:trPr>
          <w:cantSplit/>
        </w:trPr>
        <w:tc>
          <w:tcPr>
            <w:tcW w:w="852" w:type="dxa"/>
            <w:tcBorders>
              <w:bottom w:val="nil"/>
            </w:tcBorders>
          </w:tcPr>
          <w:p w:rsidR="005D353D" w:rsidRPr="005D353D" w:rsidRDefault="005D353D" w:rsidP="005D353D">
            <w:pPr>
              <w:spacing w:after="0" w:line="240" w:lineRule="auto"/>
              <w:ind w:left="284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D353D"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bottom w:val="nil"/>
            </w:tcBorders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5D353D">
              <w:rPr>
                <w:rFonts w:ascii="Times New Roman" w:eastAsia="Arial Unicode MS" w:hAnsi="Times New Roman"/>
                <w:sz w:val="24"/>
                <w:szCs w:val="24"/>
              </w:rPr>
              <w:t xml:space="preserve">Система видеонаблюдения </w:t>
            </w:r>
            <w:proofErr w:type="spellStart"/>
            <w:r w:rsidRPr="005D353D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ProCam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D353D">
              <w:rPr>
                <w:rFonts w:ascii="Times New Roman" w:hAnsi="Times New Roman"/>
                <w:b/>
                <w:sz w:val="24"/>
                <w:szCs w:val="24"/>
              </w:rPr>
              <w:t xml:space="preserve">    34 886</w:t>
            </w:r>
            <w:r w:rsidRPr="005D3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5D353D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bottom w:val="nil"/>
            </w:tcBorders>
          </w:tcPr>
          <w:p w:rsidR="005D353D" w:rsidRPr="005D353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right"/>
              <w:rPr>
                <w:rFonts w:ascii="Times New Roman" w:hAnsi="Times New Roman"/>
                <w:b/>
                <w:szCs w:val="24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</w:tcPr>
          <w:p w:rsidR="005D353D" w:rsidRPr="005D353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right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>69 773,22</w:t>
            </w:r>
          </w:p>
        </w:tc>
      </w:tr>
      <w:tr w:rsidR="005D353D" w:rsidRPr="005D353D" w:rsidTr="005D353D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3D" w:rsidRPr="005D353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</w:tcBorders>
          </w:tcPr>
          <w:p w:rsidR="005D353D" w:rsidRPr="005D353D" w:rsidRDefault="005D353D" w:rsidP="005D353D">
            <w:pPr>
              <w:pStyle w:val="11"/>
              <w:jc w:val="right"/>
              <w:rPr>
                <w:rFonts w:ascii="Times New Roman" w:hAnsi="Times New Roman"/>
                <w:b/>
                <w:szCs w:val="24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 xml:space="preserve">                                                     ИТОГО: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D353D" w:rsidRPr="005D353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D353D" w:rsidRPr="005D353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D353D" w:rsidRPr="005D353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right"/>
              <w:rPr>
                <w:rFonts w:ascii="Times New Roman" w:hAnsi="Times New Roman"/>
                <w:b/>
                <w:szCs w:val="24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>998 391,35</w:t>
            </w:r>
          </w:p>
        </w:tc>
      </w:tr>
      <w:tr w:rsidR="005D353D" w:rsidRPr="005D353D" w:rsidTr="005D353D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53D" w:rsidRPr="005D353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</w:tcBorders>
          </w:tcPr>
          <w:p w:rsidR="005D353D" w:rsidRPr="005D353D" w:rsidRDefault="005D353D" w:rsidP="005D353D">
            <w:pPr>
              <w:pStyle w:val="11"/>
              <w:jc w:val="right"/>
              <w:rPr>
                <w:rFonts w:ascii="Times New Roman" w:hAnsi="Times New Roman"/>
                <w:b/>
                <w:szCs w:val="24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 xml:space="preserve">                                 в том числе НДС (18%):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D353D" w:rsidRPr="005D353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353D" w:rsidRPr="005D353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353D" w:rsidRPr="005D353D" w:rsidRDefault="005D353D" w:rsidP="005D353D">
            <w:pPr>
              <w:pStyle w:val="11"/>
              <w:tabs>
                <w:tab w:val="left" w:pos="714"/>
                <w:tab w:val="left" w:pos="1296"/>
                <w:tab w:val="decimal" w:pos="7632"/>
                <w:tab w:val="decimal" w:pos="8856"/>
                <w:tab w:val="decimal" w:pos="9864"/>
              </w:tabs>
              <w:jc w:val="right"/>
              <w:rPr>
                <w:rFonts w:ascii="Times New Roman" w:hAnsi="Times New Roman"/>
                <w:b/>
                <w:szCs w:val="24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>152 296,99</w:t>
            </w:r>
          </w:p>
        </w:tc>
      </w:tr>
    </w:tbl>
    <w:p w:rsidR="005D353D" w:rsidRPr="005D353D" w:rsidRDefault="005D353D" w:rsidP="005D353D">
      <w:pPr>
        <w:pStyle w:val="11"/>
        <w:rPr>
          <w:rFonts w:ascii="Times New Roman" w:hAnsi="Times New Roman"/>
          <w:szCs w:val="24"/>
        </w:rPr>
      </w:pPr>
    </w:p>
    <w:p w:rsidR="005D353D" w:rsidRPr="005D353D" w:rsidRDefault="005D353D" w:rsidP="005D353D">
      <w:pPr>
        <w:pStyle w:val="11"/>
        <w:rPr>
          <w:rFonts w:ascii="Times New Roman" w:hAnsi="Times New Roman"/>
          <w:szCs w:val="24"/>
        </w:rPr>
      </w:pPr>
      <w:r w:rsidRPr="005D353D">
        <w:rPr>
          <w:rFonts w:ascii="Times New Roman" w:hAnsi="Times New Roman"/>
          <w:szCs w:val="24"/>
        </w:rPr>
        <w:t>Все цены даны с учетом НДС (18%).</w:t>
      </w:r>
    </w:p>
    <w:p w:rsidR="005D353D" w:rsidRPr="005D353D" w:rsidRDefault="005D353D" w:rsidP="005D353D">
      <w:pPr>
        <w:pStyle w:val="11"/>
        <w:rPr>
          <w:rFonts w:ascii="Times New Roman" w:hAnsi="Times New Roman"/>
          <w:szCs w:val="24"/>
        </w:rPr>
      </w:pPr>
    </w:p>
    <w:p w:rsidR="005D353D" w:rsidRPr="005D353D" w:rsidRDefault="005D353D" w:rsidP="005D353D">
      <w:pPr>
        <w:pStyle w:val="11"/>
        <w:rPr>
          <w:rFonts w:ascii="Times New Roman" w:hAnsi="Times New Roman"/>
          <w:szCs w:val="24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5104"/>
        <w:gridCol w:w="5103"/>
      </w:tblGrid>
      <w:tr w:rsidR="005D353D" w:rsidRPr="005D353D" w:rsidTr="005D353D">
        <w:tc>
          <w:tcPr>
            <w:tcW w:w="5104" w:type="dxa"/>
          </w:tcPr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>ПОСТАВЩИК:</w:t>
            </w: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szCs w:val="24"/>
              </w:rPr>
            </w:pPr>
            <w:r w:rsidRPr="005D353D">
              <w:rPr>
                <w:rFonts w:ascii="Times New Roman" w:hAnsi="Times New Roman"/>
                <w:szCs w:val="24"/>
              </w:rPr>
              <w:t>____________________(_______________)</w:t>
            </w:r>
          </w:p>
        </w:tc>
        <w:tc>
          <w:tcPr>
            <w:tcW w:w="5103" w:type="dxa"/>
          </w:tcPr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>ПОКУПАТЕЛЬ:</w:t>
            </w: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szCs w:val="24"/>
              </w:rPr>
            </w:pPr>
            <w:r w:rsidRPr="005D353D">
              <w:rPr>
                <w:rFonts w:ascii="Times New Roman" w:hAnsi="Times New Roman"/>
                <w:szCs w:val="24"/>
              </w:rPr>
              <w:t>___________________(_____________)</w:t>
            </w:r>
          </w:p>
        </w:tc>
      </w:tr>
      <w:tr w:rsidR="005D353D" w:rsidRPr="005D353D" w:rsidTr="005D353D">
        <w:tc>
          <w:tcPr>
            <w:tcW w:w="5104" w:type="dxa"/>
          </w:tcPr>
          <w:p w:rsidR="005D353D" w:rsidRPr="005D353D" w:rsidRDefault="005D353D" w:rsidP="005D353D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5D353D">
              <w:rPr>
                <w:rFonts w:ascii="Times New Roman" w:hAnsi="Times New Roman"/>
                <w:szCs w:val="24"/>
              </w:rPr>
              <w:t xml:space="preserve"> </w:t>
            </w:r>
          </w:p>
          <w:p w:rsidR="005D353D" w:rsidRPr="005D353D" w:rsidRDefault="005D353D" w:rsidP="005D353D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5D353D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103" w:type="dxa"/>
          </w:tcPr>
          <w:p w:rsidR="005D353D" w:rsidRPr="005D353D" w:rsidRDefault="005D353D" w:rsidP="005D353D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</w:p>
          <w:p w:rsidR="005D353D" w:rsidRPr="005D353D" w:rsidRDefault="005D353D" w:rsidP="005D353D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5D353D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-1326"/>
        <w:rPr>
          <w:rFonts w:ascii="Times New Roman" w:hAnsi="Times New Roman"/>
          <w:b/>
          <w:sz w:val="24"/>
          <w:szCs w:val="24"/>
        </w:rPr>
      </w:pPr>
      <w:r w:rsidRPr="005D353D">
        <w:rPr>
          <w:rFonts w:ascii="Times New Roman" w:hAnsi="Times New Roman"/>
          <w:b/>
          <w:sz w:val="24"/>
          <w:szCs w:val="24"/>
        </w:rPr>
        <w:tab/>
      </w:r>
      <w:r w:rsidRPr="005D353D">
        <w:rPr>
          <w:rFonts w:ascii="Times New Roman" w:hAnsi="Times New Roman"/>
          <w:b/>
          <w:sz w:val="24"/>
          <w:szCs w:val="24"/>
        </w:rPr>
        <w:tab/>
      </w:r>
      <w:r w:rsidRPr="005D353D">
        <w:rPr>
          <w:rFonts w:ascii="Times New Roman" w:hAnsi="Times New Roman"/>
          <w:b/>
          <w:sz w:val="24"/>
          <w:szCs w:val="24"/>
        </w:rPr>
        <w:tab/>
      </w:r>
      <w:r w:rsidRPr="005D353D">
        <w:rPr>
          <w:rFonts w:ascii="Times New Roman" w:hAnsi="Times New Roman"/>
          <w:b/>
          <w:sz w:val="24"/>
          <w:szCs w:val="24"/>
        </w:rPr>
        <w:tab/>
      </w: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b/>
          <w:sz w:val="24"/>
          <w:szCs w:val="24"/>
        </w:rPr>
      </w:pPr>
      <w:r w:rsidRPr="005D353D">
        <w:rPr>
          <w:rFonts w:ascii="Times New Roman" w:hAnsi="Times New Roman"/>
          <w:b/>
          <w:sz w:val="24"/>
          <w:szCs w:val="24"/>
        </w:rPr>
        <w:br w:type="page"/>
      </w:r>
      <w:r w:rsidRPr="005D353D">
        <w:rPr>
          <w:rFonts w:ascii="Times New Roman" w:hAnsi="Times New Roman"/>
          <w:b/>
          <w:sz w:val="24"/>
          <w:szCs w:val="24"/>
        </w:rPr>
        <w:lastRenderedPageBreak/>
        <w:t>ПРИЛОЖЕНИЕ № 2, лист 1</w:t>
      </w:r>
    </w:p>
    <w:p w:rsidR="005D353D" w:rsidRPr="005D353D" w:rsidRDefault="005D353D" w:rsidP="005D35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353D">
        <w:rPr>
          <w:rFonts w:ascii="Times New Roman" w:hAnsi="Times New Roman"/>
          <w:b/>
          <w:sz w:val="24"/>
          <w:szCs w:val="24"/>
        </w:rPr>
        <w:t xml:space="preserve">к проекту договора № _______ от  «____» ________ </w:t>
      </w:r>
      <w:smartTag w:uri="urn:schemas-microsoft-com:office:smarttags" w:element="metricconverter">
        <w:smartTagPr>
          <w:attr w:name="ProductID" w:val="2013 г"/>
        </w:smartTagPr>
        <w:r w:rsidRPr="005D353D">
          <w:rPr>
            <w:rFonts w:ascii="Times New Roman" w:hAnsi="Times New Roman"/>
            <w:b/>
            <w:sz w:val="24"/>
            <w:szCs w:val="24"/>
          </w:rPr>
          <w:t>2013 г</w:t>
        </w:r>
      </w:smartTag>
      <w:r w:rsidRPr="005D353D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273" w:type="dxa"/>
        <w:tblInd w:w="96" w:type="dxa"/>
        <w:tblLook w:val="04A0"/>
      </w:tblPr>
      <w:tblGrid>
        <w:gridCol w:w="1361"/>
        <w:gridCol w:w="7832"/>
        <w:gridCol w:w="1080"/>
      </w:tblGrid>
      <w:tr w:rsidR="005D353D" w:rsidRPr="005D353D" w:rsidTr="005D353D">
        <w:trPr>
          <w:trHeight w:val="276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pStyle w:val="21"/>
        <w:jc w:val="center"/>
        <w:rPr>
          <w:rFonts w:ascii="Times New Roman" w:hAnsi="Times New Roman"/>
          <w:b/>
          <w:sz w:val="24"/>
          <w:szCs w:val="24"/>
        </w:rPr>
      </w:pPr>
      <w:r w:rsidRPr="005D353D">
        <w:rPr>
          <w:rFonts w:ascii="Times New Roman" w:hAnsi="Times New Roman"/>
          <w:b/>
          <w:sz w:val="24"/>
          <w:szCs w:val="24"/>
        </w:rPr>
        <w:t xml:space="preserve">Конфигурация банкомата РС2000хе </w:t>
      </w:r>
      <w:r w:rsidRPr="005D353D">
        <w:rPr>
          <w:rFonts w:ascii="Times New Roman" w:hAnsi="Times New Roman"/>
          <w:b/>
          <w:sz w:val="24"/>
          <w:szCs w:val="24"/>
          <w:lang w:val="en-US"/>
        </w:rPr>
        <w:t>USB</w:t>
      </w:r>
      <w:r w:rsidRPr="005D353D">
        <w:rPr>
          <w:rFonts w:ascii="Times New Roman" w:hAnsi="Times New Roman"/>
          <w:b/>
          <w:sz w:val="24"/>
          <w:szCs w:val="24"/>
        </w:rPr>
        <w:t xml:space="preserve"> </w:t>
      </w:r>
      <w:r w:rsidRPr="005D353D">
        <w:rPr>
          <w:rFonts w:ascii="Times New Roman" w:hAnsi="Times New Roman"/>
          <w:b/>
          <w:sz w:val="24"/>
          <w:szCs w:val="24"/>
          <w:lang w:val="en-US"/>
        </w:rPr>
        <w:t>Frontload</w:t>
      </w:r>
      <w:r w:rsidRPr="005D353D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”"/>
        </w:smartTagPr>
        <w:r w:rsidRPr="005D353D">
          <w:rPr>
            <w:rFonts w:ascii="Times New Roman" w:hAnsi="Times New Roman"/>
            <w:b/>
            <w:sz w:val="24"/>
            <w:szCs w:val="24"/>
          </w:rPr>
          <w:t>12”</w:t>
        </w:r>
      </w:smartTag>
      <w:r w:rsidRPr="005D353D">
        <w:rPr>
          <w:rFonts w:ascii="Times New Roman" w:hAnsi="Times New Roman"/>
          <w:b/>
          <w:sz w:val="24"/>
          <w:szCs w:val="24"/>
        </w:rPr>
        <w:t xml:space="preserve"> </w:t>
      </w:r>
      <w:r w:rsidRPr="005D353D">
        <w:rPr>
          <w:rFonts w:ascii="Times New Roman" w:hAnsi="Times New Roman"/>
          <w:b/>
          <w:sz w:val="24"/>
          <w:szCs w:val="24"/>
          <w:lang w:val="en-US"/>
        </w:rPr>
        <w:t>LCD</w:t>
      </w:r>
      <w:r w:rsidRPr="005D353D">
        <w:rPr>
          <w:rFonts w:ascii="Times New Roman" w:hAnsi="Times New Roman"/>
          <w:b/>
          <w:sz w:val="24"/>
          <w:szCs w:val="24"/>
        </w:rPr>
        <w:t xml:space="preserve"> монитор</w:t>
      </w:r>
    </w:p>
    <w:p w:rsidR="005D353D" w:rsidRPr="005D353D" w:rsidRDefault="005D353D" w:rsidP="005D353D">
      <w:pPr>
        <w:pStyle w:val="2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601" w:type="dxa"/>
        <w:tblLayout w:type="fixed"/>
        <w:tblLook w:val="04A0"/>
      </w:tblPr>
      <w:tblGrid>
        <w:gridCol w:w="851"/>
        <w:gridCol w:w="2835"/>
        <w:gridCol w:w="5528"/>
        <w:gridCol w:w="851"/>
      </w:tblGrid>
      <w:tr w:rsidR="005D353D" w:rsidRPr="005D353D" w:rsidTr="005D353D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53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53D">
              <w:rPr>
                <w:rFonts w:ascii="Times New Roman" w:hAnsi="Times New Roman"/>
                <w:b/>
                <w:bCs/>
                <w:sz w:val="24"/>
                <w:szCs w:val="24"/>
              </w:rPr>
              <w:t>Заказной Номер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53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53D">
              <w:rPr>
                <w:rFonts w:ascii="Times New Roman" w:hAnsi="Times New Roman"/>
                <w:b/>
                <w:bCs/>
                <w:sz w:val="24"/>
                <w:szCs w:val="24"/>
              </w:rPr>
              <w:t>Кол-во (шт.)</w:t>
            </w:r>
          </w:p>
        </w:tc>
      </w:tr>
      <w:tr w:rsidR="005D353D" w:rsidRPr="005D353D" w:rsidTr="005D353D">
        <w:trPr>
          <w:trHeight w:val="70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53D">
              <w:rPr>
                <w:rFonts w:ascii="Times New Roman" w:hAnsi="Times New Roman"/>
                <w:b/>
                <w:sz w:val="24"/>
                <w:szCs w:val="24"/>
              </w:rPr>
              <w:t>Аппаратная часть</w:t>
            </w:r>
          </w:p>
        </w:tc>
      </w:tr>
      <w:tr w:rsidR="005D353D" w:rsidRPr="005D353D" w:rsidTr="005D353D">
        <w:trPr>
          <w:trHeight w:val="2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D:PC200XEFL-UKMAT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 xml:space="preserve">Параметр конфигурации </w:t>
            </w:r>
            <w:proofErr w:type="spellStart"/>
            <w:r w:rsidRPr="005D353D">
              <w:rPr>
                <w:rFonts w:ascii="Times New Roman" w:hAnsi="Times New Roman"/>
                <w:sz w:val="24"/>
                <w:szCs w:val="24"/>
              </w:rPr>
              <w:t>ProCash</w:t>
            </w:r>
            <w:proofErr w:type="spellEnd"/>
            <w:r w:rsidRPr="005D353D">
              <w:rPr>
                <w:rFonts w:ascii="Times New Roman" w:hAnsi="Times New Roman"/>
                <w:sz w:val="24"/>
                <w:szCs w:val="24"/>
              </w:rPr>
              <w:t xml:space="preserve"> 2000xe USB </w:t>
            </w:r>
            <w:proofErr w:type="spellStart"/>
            <w:r w:rsidRPr="005D353D">
              <w:rPr>
                <w:rFonts w:ascii="Times New Roman" w:hAnsi="Times New Roman"/>
                <w:sz w:val="24"/>
                <w:szCs w:val="24"/>
              </w:rPr>
              <w:t>Frontload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D:PC21-230V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 xml:space="preserve">Система электропитания 230 V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D:PC21-UWOOPPWSVT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Панель оператора с кнопкой запуска операторского и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терфейса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D:PC21-UOC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Параметр проекта: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D:PC21-UDOKU14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Документация на русском языке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D:PC200XE-UBAS29C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 xml:space="preserve">Вычислительный модуль </w:t>
            </w:r>
            <w:proofErr w:type="spellStart"/>
            <w:r w:rsidRPr="005D353D">
              <w:rPr>
                <w:rFonts w:ascii="Times New Roman" w:hAnsi="Times New Roman"/>
                <w:sz w:val="24"/>
                <w:szCs w:val="24"/>
              </w:rPr>
              <w:t>ProCash</w:t>
            </w:r>
            <w:proofErr w:type="spellEnd"/>
            <w:r w:rsidRPr="005D353D">
              <w:rPr>
                <w:rFonts w:ascii="Times New Roman" w:hAnsi="Times New Roman"/>
                <w:sz w:val="24"/>
                <w:szCs w:val="24"/>
              </w:rPr>
              <w:t xml:space="preserve"> 2000xe C4-2930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D:PC21-512MBII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Оперативная память 512MBII (DDRII-RAM)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D:PC200-LOG11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Специальное место на лицевой панели для разм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щения лог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типа с защитной прозрачной крышкой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D:PC21-KUNST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Пластиковая полка для сумок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D:PC21-UCMD4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 xml:space="preserve">4-х кассетный </w:t>
            </w:r>
            <w:proofErr w:type="spellStart"/>
            <w:r w:rsidRPr="005D353D">
              <w:rPr>
                <w:rFonts w:ascii="Times New Roman" w:hAnsi="Times New Roman"/>
                <w:sz w:val="24"/>
                <w:szCs w:val="24"/>
              </w:rPr>
              <w:t>диспенсер</w:t>
            </w:r>
            <w:proofErr w:type="spellEnd"/>
            <w:r w:rsidRPr="005D3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CMDV4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D:PC21-CMDA3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Кассета для выдачи купюр с замками и подгото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в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кой к пло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м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бированию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353D" w:rsidRPr="005D353D" w:rsidTr="005D353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D:PC21-CMDRR03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Кассета для отбракованных и «забытых» купюр с за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м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ком и подготовкой к пломбированию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53D" w:rsidRPr="005D353D" w:rsidTr="005D353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D:PC200-TR11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Сейф UL291 первого уровня защиты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D:PC200-INS4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 xml:space="preserve">Инсталляционная рама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5D353D">
                <w:rPr>
                  <w:rFonts w:ascii="Times New Roman" w:hAnsi="Times New Roman"/>
                  <w:sz w:val="24"/>
                  <w:szCs w:val="24"/>
                </w:rPr>
                <w:t>25 мм</w:t>
              </w:r>
            </w:smartTag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D:PC21-LS18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Стандартный замок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сейфа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D:U17024-C77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Win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D:U17021-C102-K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Драйвер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ProBase</w:t>
            </w:r>
            <w:proofErr w:type="spellEnd"/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/C CASH V.1.1/00 (XP) 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D:U17029-C128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 xml:space="preserve">Параметр </w:t>
            </w:r>
            <w:proofErr w:type="gramStart"/>
            <w:r w:rsidRPr="005D353D">
              <w:rPr>
                <w:rFonts w:ascii="Times New Roman" w:hAnsi="Times New Roman"/>
                <w:sz w:val="24"/>
                <w:szCs w:val="24"/>
              </w:rPr>
              <w:t>прикладного</w:t>
            </w:r>
            <w:proofErr w:type="gramEnd"/>
            <w:r w:rsidRPr="005D353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D:IPD-EP-RU60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 xml:space="preserve">Русифицированная </w:t>
            </w:r>
            <w:proofErr w:type="spellStart"/>
            <w:r w:rsidRPr="005D353D">
              <w:rPr>
                <w:rFonts w:ascii="Times New Roman" w:hAnsi="Times New Roman"/>
                <w:sz w:val="24"/>
                <w:szCs w:val="24"/>
              </w:rPr>
              <w:t>криптоклавиатура</w:t>
            </w:r>
            <w:proofErr w:type="spellEnd"/>
            <w:r w:rsidRPr="005D3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EPP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CES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D:PC20L-RUSSTD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 xml:space="preserve">Маркировка всех отверстий </w:t>
            </w:r>
            <w:proofErr w:type="spellStart"/>
            <w:r w:rsidRPr="005D353D">
              <w:rPr>
                <w:rFonts w:ascii="Times New Roman" w:hAnsi="Times New Roman"/>
                <w:sz w:val="24"/>
                <w:szCs w:val="24"/>
              </w:rPr>
              <w:t>ввода\выдачи</w:t>
            </w:r>
            <w:proofErr w:type="spellEnd"/>
            <w:r w:rsidRPr="005D353D">
              <w:rPr>
                <w:rFonts w:ascii="Times New Roman" w:hAnsi="Times New Roman"/>
                <w:sz w:val="24"/>
                <w:szCs w:val="24"/>
              </w:rPr>
              <w:t xml:space="preserve"> на ру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с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ском языке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D:PC21-LCD21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 xml:space="preserve">Стандартный монитор 12,1" SVGA с разрешением 800x600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D:PC21-SICHT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Фильтр для защиты от подглядывания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D:PC21-SKN1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Функциональные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клавиши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NDC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D:IPD-UCRHYB20MTD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353D">
              <w:rPr>
                <w:rFonts w:ascii="Times New Roman" w:hAnsi="Times New Roman"/>
                <w:sz w:val="24"/>
                <w:szCs w:val="24"/>
              </w:rPr>
              <w:t>Гибридный</w:t>
            </w:r>
            <w:proofErr w:type="gramEnd"/>
            <w:r w:rsidRPr="005D353D">
              <w:rPr>
                <w:rFonts w:ascii="Times New Roman" w:hAnsi="Times New Roman"/>
                <w:sz w:val="24"/>
                <w:szCs w:val="24"/>
              </w:rPr>
              <w:t xml:space="preserve"> моторизованный </w:t>
            </w:r>
            <w:proofErr w:type="spellStart"/>
            <w:r w:rsidRPr="005D353D">
              <w:rPr>
                <w:rFonts w:ascii="Times New Roman" w:hAnsi="Times New Roman"/>
                <w:sz w:val="24"/>
                <w:szCs w:val="24"/>
              </w:rPr>
              <w:t>картридер</w:t>
            </w:r>
            <w:proofErr w:type="spellEnd"/>
            <w:r w:rsidRPr="005D3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CHD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xU</w:t>
            </w:r>
            <w:proofErr w:type="spellEnd"/>
            <w:r w:rsidRPr="005D353D">
              <w:rPr>
                <w:rFonts w:ascii="Times New Roman" w:hAnsi="Times New Roman"/>
                <w:sz w:val="24"/>
                <w:szCs w:val="24"/>
              </w:rPr>
              <w:t xml:space="preserve"> с сист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мой считывания магнитной полосой вниз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D:PC21-IDBOXO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 xml:space="preserve">Лоток для хранения «забытых» или изъятых карт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D:PC21-BT07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Термический чековый принтер TP07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D:PC21-JT06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Термический журнальный принтер TP06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D:PC21-DU45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 xml:space="preserve">Коммуникационная карта LAN 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Ethernet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 10/100/1000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trHeight w:val="70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b/>
                <w:sz w:val="24"/>
                <w:szCs w:val="24"/>
              </w:rPr>
              <w:t>Программное обеспечение</w:t>
            </w:r>
          </w:p>
        </w:tc>
      </w:tr>
      <w:tr w:rsidR="005D353D" w:rsidRPr="005D353D" w:rsidTr="005D353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D:U17029-C171-K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ProCash</w:t>
            </w:r>
            <w:proofErr w:type="spellEnd"/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/NDC-K (XP) V2.1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D:U17029-C187-K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ProChip</w:t>
            </w:r>
            <w:proofErr w:type="spellEnd"/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/EMV D/C (XP) V2.3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D353D" w:rsidRPr="005D353D" w:rsidRDefault="005D353D" w:rsidP="005D353D">
      <w:pPr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ayout w:type="fixed"/>
        <w:tblLook w:val="0000"/>
      </w:tblPr>
      <w:tblGrid>
        <w:gridCol w:w="5070"/>
        <w:gridCol w:w="5244"/>
      </w:tblGrid>
      <w:tr w:rsidR="005D353D" w:rsidRPr="005D353D" w:rsidTr="005D353D">
        <w:tc>
          <w:tcPr>
            <w:tcW w:w="5070" w:type="dxa"/>
          </w:tcPr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>ПОСТАВЩИК:</w:t>
            </w: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szCs w:val="24"/>
              </w:rPr>
            </w:pPr>
            <w:r w:rsidRPr="005D353D">
              <w:rPr>
                <w:rFonts w:ascii="Times New Roman" w:hAnsi="Times New Roman"/>
                <w:szCs w:val="24"/>
              </w:rPr>
              <w:t>____________________/_____________./</w:t>
            </w:r>
          </w:p>
        </w:tc>
        <w:tc>
          <w:tcPr>
            <w:tcW w:w="5244" w:type="dxa"/>
          </w:tcPr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>ПОКУПАТЕЛЬ:</w:t>
            </w: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szCs w:val="24"/>
              </w:rPr>
            </w:pPr>
            <w:r w:rsidRPr="005D353D">
              <w:rPr>
                <w:rFonts w:ascii="Times New Roman" w:hAnsi="Times New Roman"/>
                <w:szCs w:val="24"/>
              </w:rPr>
              <w:t>____________________/______________/</w:t>
            </w: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szCs w:val="24"/>
              </w:rPr>
            </w:pPr>
          </w:p>
        </w:tc>
      </w:tr>
      <w:tr w:rsidR="005D353D" w:rsidRPr="005D353D" w:rsidTr="005D353D">
        <w:tc>
          <w:tcPr>
            <w:tcW w:w="5070" w:type="dxa"/>
          </w:tcPr>
          <w:p w:rsidR="005D353D" w:rsidRPr="005D353D" w:rsidRDefault="005D353D" w:rsidP="005D353D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</w:p>
          <w:p w:rsidR="005D353D" w:rsidRPr="005D353D" w:rsidRDefault="005D353D" w:rsidP="005D353D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</w:p>
          <w:p w:rsidR="005D353D" w:rsidRPr="005D353D" w:rsidRDefault="005D353D" w:rsidP="005D353D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5D353D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244" w:type="dxa"/>
          </w:tcPr>
          <w:p w:rsidR="005D353D" w:rsidRPr="005D353D" w:rsidRDefault="005D353D" w:rsidP="005D353D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</w:p>
          <w:p w:rsidR="005D353D" w:rsidRPr="005D353D" w:rsidRDefault="005D353D" w:rsidP="005D353D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</w:p>
          <w:p w:rsidR="005D353D" w:rsidRPr="005D353D" w:rsidRDefault="005D353D" w:rsidP="005D353D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5D353D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b/>
          <w:sz w:val="24"/>
          <w:szCs w:val="24"/>
        </w:rPr>
      </w:pPr>
      <w:r w:rsidRPr="005D353D">
        <w:rPr>
          <w:rFonts w:ascii="Times New Roman" w:hAnsi="Times New Roman"/>
          <w:b/>
          <w:sz w:val="24"/>
          <w:szCs w:val="24"/>
        </w:rPr>
        <w:lastRenderedPageBreak/>
        <w:t>ПРИЛОЖЕНИЕ № 2, лист 2</w:t>
      </w:r>
    </w:p>
    <w:p w:rsidR="005D353D" w:rsidRPr="005D353D" w:rsidRDefault="005D353D" w:rsidP="005D35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353D">
        <w:rPr>
          <w:rFonts w:ascii="Times New Roman" w:hAnsi="Times New Roman"/>
          <w:b/>
          <w:sz w:val="24"/>
          <w:szCs w:val="24"/>
        </w:rPr>
        <w:t xml:space="preserve">к проекту договора № _______ от  «____» ________ </w:t>
      </w:r>
      <w:smartTag w:uri="urn:schemas-microsoft-com:office:smarttags" w:element="metricconverter">
        <w:smartTagPr>
          <w:attr w:name="ProductID" w:val="2013 г"/>
        </w:smartTagPr>
        <w:r w:rsidRPr="005D353D">
          <w:rPr>
            <w:rFonts w:ascii="Times New Roman" w:hAnsi="Times New Roman"/>
            <w:b/>
            <w:sz w:val="24"/>
            <w:szCs w:val="24"/>
          </w:rPr>
          <w:t>2013 г</w:t>
        </w:r>
      </w:smartTag>
      <w:r w:rsidRPr="005D353D">
        <w:rPr>
          <w:rFonts w:ascii="Times New Roman" w:hAnsi="Times New Roman"/>
          <w:b/>
          <w:sz w:val="24"/>
          <w:szCs w:val="24"/>
        </w:rPr>
        <w:t>.</w:t>
      </w: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pStyle w:val="21"/>
        <w:jc w:val="center"/>
        <w:rPr>
          <w:rFonts w:ascii="Times New Roman" w:hAnsi="Times New Roman"/>
          <w:b/>
          <w:sz w:val="24"/>
          <w:szCs w:val="24"/>
        </w:rPr>
      </w:pPr>
      <w:r w:rsidRPr="005D353D">
        <w:rPr>
          <w:rFonts w:ascii="Times New Roman" w:hAnsi="Times New Roman"/>
          <w:b/>
          <w:sz w:val="24"/>
          <w:szCs w:val="24"/>
        </w:rPr>
        <w:t xml:space="preserve">Конфигурация банкомата РС8000 </w:t>
      </w:r>
      <w:r w:rsidRPr="005D353D">
        <w:rPr>
          <w:rFonts w:ascii="Times New Roman" w:hAnsi="Times New Roman"/>
          <w:b/>
          <w:sz w:val="24"/>
          <w:szCs w:val="24"/>
          <w:lang w:val="en-US"/>
        </w:rPr>
        <w:t>Frontload</w:t>
      </w:r>
      <w:r w:rsidRPr="005D353D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”"/>
        </w:smartTagPr>
        <w:r w:rsidRPr="005D353D">
          <w:rPr>
            <w:rFonts w:ascii="Times New Roman" w:hAnsi="Times New Roman"/>
            <w:b/>
            <w:sz w:val="24"/>
            <w:szCs w:val="24"/>
          </w:rPr>
          <w:t>15”</w:t>
        </w:r>
      </w:smartTag>
      <w:r w:rsidRPr="005D353D">
        <w:rPr>
          <w:rFonts w:ascii="Times New Roman" w:hAnsi="Times New Roman"/>
          <w:b/>
          <w:sz w:val="24"/>
          <w:szCs w:val="24"/>
        </w:rPr>
        <w:t xml:space="preserve">  </w:t>
      </w:r>
      <w:r w:rsidRPr="005D353D">
        <w:rPr>
          <w:rFonts w:ascii="Times New Roman" w:hAnsi="Times New Roman"/>
          <w:b/>
          <w:sz w:val="24"/>
          <w:szCs w:val="24"/>
          <w:lang w:val="en-US"/>
        </w:rPr>
        <w:t>LCD</w:t>
      </w:r>
      <w:r w:rsidRPr="005D353D">
        <w:rPr>
          <w:rFonts w:ascii="Times New Roman" w:hAnsi="Times New Roman"/>
          <w:b/>
          <w:sz w:val="24"/>
          <w:szCs w:val="24"/>
        </w:rPr>
        <w:t xml:space="preserve"> монитор</w:t>
      </w:r>
    </w:p>
    <w:p w:rsidR="005D353D" w:rsidRPr="005D353D" w:rsidRDefault="005D353D" w:rsidP="005D353D">
      <w:pPr>
        <w:pStyle w:val="2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459"/>
        <w:gridCol w:w="392"/>
        <w:gridCol w:w="2268"/>
        <w:gridCol w:w="2410"/>
        <w:gridCol w:w="3685"/>
        <w:gridCol w:w="851"/>
        <w:gridCol w:w="708"/>
      </w:tblGrid>
      <w:tr w:rsidR="005D353D" w:rsidRPr="005D353D" w:rsidTr="005D353D">
        <w:trPr>
          <w:gridAfter w:val="1"/>
          <w:wAfter w:w="708" w:type="dxa"/>
          <w:trHeight w:val="4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53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53D">
              <w:rPr>
                <w:rFonts w:ascii="Times New Roman" w:hAnsi="Times New Roman"/>
                <w:b/>
                <w:bCs/>
                <w:sz w:val="24"/>
                <w:szCs w:val="24"/>
              </w:rPr>
              <w:t>Заказной Номер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53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53D">
              <w:rPr>
                <w:rFonts w:ascii="Times New Roman" w:hAnsi="Times New Roman"/>
                <w:b/>
                <w:bCs/>
                <w:sz w:val="24"/>
                <w:szCs w:val="24"/>
              </w:rPr>
              <w:t>Кол-во (шт.)</w:t>
            </w:r>
          </w:p>
        </w:tc>
      </w:tr>
      <w:tr w:rsidR="005D353D" w:rsidRPr="005D353D" w:rsidTr="005D353D">
        <w:trPr>
          <w:gridAfter w:val="1"/>
          <w:wAfter w:w="708" w:type="dxa"/>
          <w:trHeight w:val="70"/>
        </w:trPr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53D">
              <w:rPr>
                <w:rFonts w:ascii="Times New Roman" w:hAnsi="Times New Roman"/>
                <w:b/>
                <w:sz w:val="24"/>
                <w:szCs w:val="24"/>
              </w:rPr>
              <w:t>Аппаратная часть</w:t>
            </w:r>
          </w:p>
        </w:tc>
      </w:tr>
      <w:tr w:rsidR="005D353D" w:rsidRPr="005D353D" w:rsidTr="005D353D">
        <w:trPr>
          <w:gridAfter w:val="1"/>
          <w:wAfter w:w="708" w:type="dxa"/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D:PC800FL-KMAT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 xml:space="preserve">Параметр конфигурации </w:t>
            </w:r>
            <w:proofErr w:type="spellStart"/>
            <w:r w:rsidRPr="005D353D">
              <w:rPr>
                <w:rFonts w:ascii="Times New Roman" w:hAnsi="Times New Roman"/>
                <w:sz w:val="24"/>
                <w:szCs w:val="24"/>
              </w:rPr>
              <w:t>ProCash</w:t>
            </w:r>
            <w:proofErr w:type="spellEnd"/>
            <w:r w:rsidRPr="005D353D">
              <w:rPr>
                <w:rFonts w:ascii="Times New Roman" w:hAnsi="Times New Roman"/>
                <w:sz w:val="24"/>
                <w:szCs w:val="24"/>
              </w:rPr>
              <w:t xml:space="preserve"> 8000 </w:t>
            </w:r>
            <w:proofErr w:type="spellStart"/>
            <w:r w:rsidRPr="005D353D">
              <w:rPr>
                <w:rFonts w:ascii="Times New Roman" w:hAnsi="Times New Roman"/>
                <w:sz w:val="24"/>
                <w:szCs w:val="24"/>
              </w:rPr>
              <w:t>Frontload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gridAfter w:val="1"/>
          <w:wAfter w:w="708" w:type="dxa"/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NF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-230V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 xml:space="preserve">Система электропитания 230 V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gridAfter w:val="1"/>
          <w:wAfter w:w="708" w:type="dxa"/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D:NF-RUS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Параметры документации для России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gridAfter w:val="1"/>
          <w:wAfter w:w="708" w:type="dxa"/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D:NF-OP04SVT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Панель оператора с кнопкой запуска операторского и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терфейса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gridAfter w:val="1"/>
          <w:wAfter w:w="708" w:type="dxa"/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NF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-UOC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Параметр проекта: Россия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gridAfter w:val="1"/>
          <w:wAfter w:w="708" w:type="dxa"/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D:NF-PC10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Вычислительный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ProCash</w:t>
            </w:r>
            <w:proofErr w:type="spellEnd"/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8000 Celeron 440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gridAfter w:val="1"/>
          <w:wAfter w:w="708" w:type="dxa"/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D:NF-RAM1GB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Оперативная память</w:t>
            </w:r>
            <w:proofErr w:type="gramStart"/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D3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DDRIII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-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RAM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gridAfter w:val="1"/>
          <w:wAfter w:w="708" w:type="dxa"/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D:NF-UDVD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DVD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привод USB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gridAfter w:val="1"/>
          <w:wAfter w:w="708" w:type="dxa"/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D:NF-LOGSLWOL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Специальное место на лицевой панели для размещения логотипа с защитной прозрачной крышкой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gridAfter w:val="1"/>
          <w:wAfter w:w="708" w:type="dxa"/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D:NF-SCHEI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 xml:space="preserve">Защитный 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антивандальный экран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gridAfter w:val="1"/>
          <w:wAfter w:w="708" w:type="dxa"/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D:PC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8Х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-CMD4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53D">
              <w:rPr>
                <w:rFonts w:ascii="Times New Roman" w:hAnsi="Times New Roman"/>
                <w:sz w:val="24"/>
                <w:szCs w:val="24"/>
              </w:rPr>
              <w:t>Диспенсер</w:t>
            </w:r>
            <w:proofErr w:type="spellEnd"/>
            <w:r w:rsidRPr="005D353D">
              <w:rPr>
                <w:rFonts w:ascii="Times New Roman" w:hAnsi="Times New Roman"/>
                <w:sz w:val="24"/>
                <w:szCs w:val="24"/>
              </w:rPr>
              <w:t xml:space="preserve"> 4-х кассетный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CMDV4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gridAfter w:val="1"/>
          <w:wAfter w:w="708" w:type="dxa"/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D:PC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8X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-CMDA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Кассета для выдачи купюр с замками и подготовкой к пломбированию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353D" w:rsidRPr="005D353D" w:rsidTr="005D353D">
        <w:trPr>
          <w:gridAfter w:val="1"/>
          <w:wAfter w:w="708" w:type="dxa"/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D:PC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8X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-CMDRR0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Кассета для отбракованных и «забытых» купюр с за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м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ком и подготовкой к пломбированию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353D" w:rsidRPr="005D353D" w:rsidTr="005D353D">
        <w:trPr>
          <w:gridAfter w:val="1"/>
          <w:wAfter w:w="708" w:type="dxa"/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D:PC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8X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-TR11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 xml:space="preserve">Сейф UL291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gridAfter w:val="1"/>
          <w:wAfter w:w="708" w:type="dxa"/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NF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-LS18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Стандартный замок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сейфа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gridAfter w:val="1"/>
          <w:wAfter w:w="708" w:type="dxa"/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D:U17024-C91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Win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gridAfter w:val="1"/>
          <w:wAfter w:w="708" w:type="dxa"/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D:U17021-C103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Драйвер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ProBase</w:t>
            </w:r>
            <w:proofErr w:type="spellEnd"/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/C CASH(NT/XP)V1.1/10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gridAfter w:val="1"/>
          <w:wAfter w:w="708" w:type="dxa"/>
          <w:trHeight w:val="8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D:U17029-C128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Параметр прикладного программного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gridAfter w:val="1"/>
          <w:wAfter w:w="708" w:type="dxa"/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D:IPD-EP-RU60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 xml:space="preserve">Русифицированная крипто клавиатура 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EPP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CES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gridAfter w:val="1"/>
          <w:wAfter w:w="708" w:type="dxa"/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D:PC20L-RUSSTD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 xml:space="preserve">Маркировка всех отверстий </w:t>
            </w:r>
            <w:proofErr w:type="spellStart"/>
            <w:r w:rsidRPr="005D353D">
              <w:rPr>
                <w:rFonts w:ascii="Times New Roman" w:hAnsi="Times New Roman"/>
                <w:sz w:val="24"/>
                <w:szCs w:val="24"/>
              </w:rPr>
              <w:t>ввода\выдачи</w:t>
            </w:r>
            <w:proofErr w:type="spellEnd"/>
            <w:r w:rsidRPr="005D3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gridAfter w:val="1"/>
          <w:wAfter w:w="708" w:type="dxa"/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D:NF-LCD15-1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Стандартный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LCD 15"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gridAfter w:val="1"/>
          <w:wAfter w:w="708" w:type="dxa"/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NF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-SKN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Функциональные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клавиши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NDC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/DDC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gridAfter w:val="1"/>
          <w:wAfter w:w="708" w:type="dxa"/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D:IPD-UCRHYB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0MTD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353D">
              <w:rPr>
                <w:rFonts w:ascii="Times New Roman" w:hAnsi="Times New Roman"/>
                <w:sz w:val="24"/>
                <w:szCs w:val="24"/>
              </w:rPr>
              <w:t>Гибридный</w:t>
            </w:r>
            <w:proofErr w:type="gramEnd"/>
            <w:r w:rsidRPr="005D353D">
              <w:rPr>
                <w:rFonts w:ascii="Times New Roman" w:hAnsi="Times New Roman"/>
                <w:sz w:val="24"/>
                <w:szCs w:val="24"/>
              </w:rPr>
              <w:t xml:space="preserve"> моторизованный </w:t>
            </w:r>
            <w:proofErr w:type="spellStart"/>
            <w:r w:rsidRPr="005D353D">
              <w:rPr>
                <w:rFonts w:ascii="Times New Roman" w:hAnsi="Times New Roman"/>
                <w:sz w:val="24"/>
                <w:szCs w:val="24"/>
              </w:rPr>
              <w:t>картридера</w:t>
            </w:r>
            <w:proofErr w:type="spellEnd"/>
            <w:r w:rsidRPr="005D3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CHD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Start"/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xU</w:t>
            </w:r>
            <w:proofErr w:type="spellEnd"/>
            <w:r w:rsidRPr="005D353D">
              <w:rPr>
                <w:rFonts w:ascii="Times New Roman" w:hAnsi="Times New Roman"/>
                <w:sz w:val="24"/>
                <w:szCs w:val="24"/>
              </w:rPr>
              <w:t xml:space="preserve"> с системой считывания магнитной полосой вниз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gridAfter w:val="1"/>
          <w:wAfter w:w="708" w:type="dxa"/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NF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-IDСUBO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 xml:space="preserve">Открытый лоток для хранения оставленных или изъятых карт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gridAfter w:val="1"/>
          <w:wAfter w:w="708" w:type="dxa"/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D:PC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8X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-BT07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Термический чековый принтер TP07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gridAfter w:val="1"/>
          <w:wAfter w:w="708" w:type="dxa"/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D:PC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8X-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JT06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Термический журнальный принтер TP06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gridAfter w:val="1"/>
          <w:wAfter w:w="708" w:type="dxa"/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D:NF-LANETHOBD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 xml:space="preserve">Карты сетевого интерфейса LAN 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Ethernet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gridAfter w:val="1"/>
          <w:wAfter w:w="708" w:type="dxa"/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D:NF-CABLEETH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Интерфейсные платы кабельной сети (ETH)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gridAfter w:val="1"/>
          <w:wAfter w:w="708" w:type="dxa"/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D:NF-COLORSTD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Стандартный цвет банкомата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gridAfter w:val="1"/>
          <w:wAfter w:w="708" w:type="dxa"/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D:NF-PKAMUSBPREP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Подготовленное место для установки портретной виде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камеры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gridAfter w:val="1"/>
          <w:wAfter w:w="708" w:type="dxa"/>
          <w:trHeight w:val="70"/>
        </w:trPr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b/>
                <w:sz w:val="24"/>
                <w:szCs w:val="24"/>
              </w:rPr>
              <w:t>Программное обеспечение</w:t>
            </w:r>
          </w:p>
        </w:tc>
      </w:tr>
      <w:tr w:rsidR="005D353D" w:rsidRPr="005D353D" w:rsidTr="005D353D">
        <w:trPr>
          <w:gridAfter w:val="1"/>
          <w:wAfter w:w="708" w:type="dxa"/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D:U17029-C171-K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ProCash</w:t>
            </w:r>
            <w:proofErr w:type="spellEnd"/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/NDC-K (XP) V2.1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rPr>
          <w:gridAfter w:val="1"/>
          <w:wAfter w:w="708" w:type="dxa"/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D:17029-C187-K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ProChip</w:t>
            </w:r>
            <w:proofErr w:type="spellEnd"/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/EMV D/C (XP) V2.3-K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3D" w:rsidRPr="005D353D" w:rsidTr="005D353D">
        <w:tblPrEx>
          <w:tblLook w:val="0000"/>
        </w:tblPrEx>
        <w:trPr>
          <w:gridBefore w:val="1"/>
          <w:wBefore w:w="459" w:type="dxa"/>
        </w:trPr>
        <w:tc>
          <w:tcPr>
            <w:tcW w:w="5070" w:type="dxa"/>
            <w:gridSpan w:val="3"/>
          </w:tcPr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>ПОСТАВЩИК:</w:t>
            </w: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szCs w:val="24"/>
              </w:rPr>
            </w:pPr>
            <w:r w:rsidRPr="005D353D">
              <w:rPr>
                <w:rFonts w:ascii="Times New Roman" w:hAnsi="Times New Roman"/>
                <w:szCs w:val="24"/>
              </w:rPr>
              <w:t>____________________/____________/</w:t>
            </w:r>
          </w:p>
        </w:tc>
        <w:tc>
          <w:tcPr>
            <w:tcW w:w="5244" w:type="dxa"/>
            <w:gridSpan w:val="3"/>
          </w:tcPr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>ПОКУПАТЕЛЬ:</w:t>
            </w: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szCs w:val="24"/>
              </w:rPr>
            </w:pPr>
            <w:r w:rsidRPr="005D353D">
              <w:rPr>
                <w:rFonts w:ascii="Times New Roman" w:hAnsi="Times New Roman"/>
                <w:szCs w:val="24"/>
              </w:rPr>
              <w:t>_____________________/______________/</w:t>
            </w: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szCs w:val="24"/>
              </w:rPr>
            </w:pPr>
          </w:p>
        </w:tc>
      </w:tr>
      <w:tr w:rsidR="005D353D" w:rsidRPr="005D353D" w:rsidTr="005D353D">
        <w:tblPrEx>
          <w:tblLook w:val="0000"/>
        </w:tblPrEx>
        <w:trPr>
          <w:gridBefore w:val="1"/>
          <w:wBefore w:w="459" w:type="dxa"/>
        </w:trPr>
        <w:tc>
          <w:tcPr>
            <w:tcW w:w="5070" w:type="dxa"/>
            <w:gridSpan w:val="3"/>
          </w:tcPr>
          <w:p w:rsidR="005D353D" w:rsidRPr="005D353D" w:rsidRDefault="005D353D" w:rsidP="005D353D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</w:p>
          <w:p w:rsidR="005D353D" w:rsidRPr="005D353D" w:rsidRDefault="005D353D" w:rsidP="005D353D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</w:p>
          <w:p w:rsidR="005D353D" w:rsidRPr="005D353D" w:rsidRDefault="005D353D" w:rsidP="005D353D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5D353D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244" w:type="dxa"/>
            <w:gridSpan w:val="3"/>
          </w:tcPr>
          <w:p w:rsidR="005D353D" w:rsidRPr="005D353D" w:rsidRDefault="005D353D" w:rsidP="005D353D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</w:p>
          <w:p w:rsidR="005D353D" w:rsidRPr="005D353D" w:rsidRDefault="005D353D" w:rsidP="005D353D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</w:p>
          <w:p w:rsidR="005D353D" w:rsidRPr="005D353D" w:rsidRDefault="005D353D" w:rsidP="005D353D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5D353D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D353D" w:rsidRDefault="005D353D" w:rsidP="005D353D">
      <w:pPr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b/>
          <w:sz w:val="24"/>
          <w:szCs w:val="24"/>
        </w:rPr>
      </w:pPr>
      <w:r w:rsidRPr="005D353D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5D353D" w:rsidRPr="005D353D" w:rsidRDefault="005D353D" w:rsidP="005D35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353D">
        <w:rPr>
          <w:rFonts w:ascii="Times New Roman" w:hAnsi="Times New Roman"/>
          <w:b/>
          <w:sz w:val="24"/>
          <w:szCs w:val="24"/>
        </w:rPr>
        <w:t xml:space="preserve">к проекту договора № _______ от  «____» ________ </w:t>
      </w:r>
      <w:smartTag w:uri="urn:schemas-microsoft-com:office:smarttags" w:element="metricconverter">
        <w:smartTagPr>
          <w:attr w:name="ProductID" w:val="2013 г"/>
        </w:smartTagPr>
        <w:r w:rsidRPr="005D353D">
          <w:rPr>
            <w:rFonts w:ascii="Times New Roman" w:hAnsi="Times New Roman"/>
            <w:b/>
            <w:sz w:val="24"/>
            <w:szCs w:val="24"/>
          </w:rPr>
          <w:t>2013 г</w:t>
        </w:r>
      </w:smartTag>
      <w:r w:rsidRPr="005D353D">
        <w:rPr>
          <w:rFonts w:ascii="Times New Roman" w:hAnsi="Times New Roman"/>
          <w:b/>
          <w:sz w:val="24"/>
          <w:szCs w:val="24"/>
        </w:rPr>
        <w:t>.</w:t>
      </w:r>
    </w:p>
    <w:p w:rsidR="005D353D" w:rsidRPr="005D353D" w:rsidRDefault="005D353D" w:rsidP="005D353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D353D">
        <w:rPr>
          <w:rFonts w:ascii="Times New Roman" w:hAnsi="Times New Roman"/>
          <w:b/>
          <w:i/>
          <w:sz w:val="24"/>
          <w:szCs w:val="24"/>
        </w:rPr>
        <w:t>ОБРАЗЕЦ</w:t>
      </w:r>
    </w:p>
    <w:p w:rsidR="005D353D" w:rsidRPr="005D353D" w:rsidRDefault="005D353D" w:rsidP="005D353D">
      <w:pPr>
        <w:pStyle w:val="2"/>
        <w:rPr>
          <w:szCs w:val="24"/>
        </w:rPr>
      </w:pPr>
    </w:p>
    <w:p w:rsidR="005D353D" w:rsidRPr="005D353D" w:rsidRDefault="005D353D" w:rsidP="005D353D">
      <w:pPr>
        <w:pStyle w:val="11"/>
        <w:ind w:left="-284" w:right="-516"/>
        <w:jc w:val="center"/>
        <w:rPr>
          <w:rFonts w:ascii="Times New Roman" w:hAnsi="Times New Roman"/>
          <w:b/>
          <w:szCs w:val="24"/>
        </w:rPr>
      </w:pPr>
      <w:r w:rsidRPr="005D353D">
        <w:rPr>
          <w:rFonts w:ascii="Times New Roman" w:hAnsi="Times New Roman"/>
          <w:b/>
          <w:szCs w:val="24"/>
        </w:rPr>
        <w:t>ЗАЯВКА</w:t>
      </w:r>
    </w:p>
    <w:p w:rsidR="005D353D" w:rsidRPr="005D353D" w:rsidRDefault="005D353D" w:rsidP="005D353D">
      <w:pPr>
        <w:pStyle w:val="11"/>
        <w:ind w:left="-284" w:right="-516"/>
        <w:jc w:val="center"/>
        <w:rPr>
          <w:rFonts w:ascii="Times New Roman" w:hAnsi="Times New Roman"/>
          <w:b/>
          <w:szCs w:val="24"/>
        </w:rPr>
      </w:pPr>
      <w:r w:rsidRPr="005D353D">
        <w:rPr>
          <w:rFonts w:ascii="Times New Roman" w:hAnsi="Times New Roman"/>
          <w:b/>
          <w:szCs w:val="24"/>
        </w:rPr>
        <w:t>ДЛЯ ПРЕДПРОДАЖНОЙ ПОДГОТОВКИ ОБОРУДОВАНИЯ</w:t>
      </w:r>
    </w:p>
    <w:p w:rsidR="005D353D" w:rsidRPr="005D353D" w:rsidRDefault="005D353D" w:rsidP="005D353D">
      <w:pPr>
        <w:pStyle w:val="2"/>
        <w:jc w:val="center"/>
        <w:rPr>
          <w:snapToGrid/>
          <w:szCs w:val="24"/>
        </w:rPr>
      </w:pP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4920"/>
        <w:gridCol w:w="2349"/>
        <w:gridCol w:w="2619"/>
      </w:tblGrid>
      <w:tr w:rsidR="005D353D" w:rsidRPr="005D353D" w:rsidTr="005D353D">
        <w:trPr>
          <w:cantSplit/>
          <w:trHeight w:val="135"/>
        </w:trPr>
        <w:tc>
          <w:tcPr>
            <w:tcW w:w="5103" w:type="dxa"/>
            <w:vMerge w:val="restart"/>
            <w:tcBorders>
              <w:right w:val="single" w:sz="12" w:space="0" w:color="auto"/>
            </w:tcBorders>
          </w:tcPr>
          <w:p w:rsidR="005D353D" w:rsidRPr="005D353D" w:rsidRDefault="005D353D" w:rsidP="005D353D">
            <w:pPr>
              <w:pStyle w:val="ac"/>
              <w:jc w:val="left"/>
              <w:rPr>
                <w:b w:val="0"/>
                <w:bCs w:val="0"/>
              </w:rPr>
            </w:pPr>
            <w:r w:rsidRPr="005D353D">
              <w:t>п.1.1</w:t>
            </w:r>
            <w:r w:rsidRPr="005D353D">
              <w:rPr>
                <w:b w:val="0"/>
                <w:bCs w:val="0"/>
              </w:rPr>
              <w:t xml:space="preserve"> Настройки основного и дополнительн</w:t>
            </w:r>
            <w:r w:rsidRPr="005D353D">
              <w:rPr>
                <w:b w:val="0"/>
                <w:bCs w:val="0"/>
              </w:rPr>
              <w:t>о</w:t>
            </w:r>
            <w:r w:rsidRPr="005D353D">
              <w:rPr>
                <w:b w:val="0"/>
                <w:bCs w:val="0"/>
              </w:rPr>
              <w:t xml:space="preserve">го набора кассет (указать вид валюты </w:t>
            </w:r>
            <w:r w:rsidRPr="005D353D">
              <w:rPr>
                <w:b w:val="0"/>
                <w:bCs w:val="0"/>
                <w:lang w:val="en-US"/>
              </w:rPr>
              <w:t>USD</w:t>
            </w:r>
            <w:r w:rsidRPr="005D353D">
              <w:rPr>
                <w:b w:val="0"/>
                <w:bCs w:val="0"/>
              </w:rPr>
              <w:t xml:space="preserve">, </w:t>
            </w:r>
            <w:r w:rsidRPr="005D353D">
              <w:rPr>
                <w:b w:val="0"/>
                <w:bCs w:val="0"/>
                <w:lang w:val="en-US"/>
              </w:rPr>
              <w:t>EUR</w:t>
            </w:r>
            <w:r w:rsidRPr="005D353D">
              <w:rPr>
                <w:b w:val="0"/>
                <w:bCs w:val="0"/>
              </w:rPr>
              <w:t xml:space="preserve">, </w:t>
            </w:r>
            <w:r w:rsidRPr="005D353D">
              <w:rPr>
                <w:b w:val="0"/>
                <w:bCs w:val="0"/>
                <w:lang w:val="en-US"/>
              </w:rPr>
              <w:t>RUR</w:t>
            </w:r>
            <w:r w:rsidRPr="005D353D">
              <w:rPr>
                <w:b w:val="0"/>
                <w:bCs w:val="0"/>
              </w:rPr>
              <w:t xml:space="preserve"> и номинал)</w:t>
            </w:r>
          </w:p>
        </w:tc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53D" w:rsidRPr="005D353D" w:rsidRDefault="005D353D" w:rsidP="005D353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Не настраивать</w:t>
            </w:r>
          </w:p>
        </w:tc>
      </w:tr>
      <w:tr w:rsidR="005D353D" w:rsidRPr="005D353D" w:rsidTr="005D353D">
        <w:trPr>
          <w:cantSplit/>
          <w:trHeight w:val="135"/>
        </w:trPr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5D353D" w:rsidRPr="005D353D" w:rsidRDefault="005D353D" w:rsidP="005D353D">
            <w:pPr>
              <w:pStyle w:val="ac"/>
              <w:jc w:val="left"/>
            </w:pPr>
          </w:p>
        </w:tc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353D" w:rsidRPr="005D353D" w:rsidRDefault="005D353D" w:rsidP="005D353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Настраивать:</w:t>
            </w:r>
          </w:p>
        </w:tc>
      </w:tr>
      <w:tr w:rsidR="005D353D" w:rsidRPr="005D353D" w:rsidTr="005D353D">
        <w:trPr>
          <w:cantSplit/>
          <w:trHeight w:val="274"/>
        </w:trPr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5D353D" w:rsidRPr="005D353D" w:rsidRDefault="005D353D" w:rsidP="005D353D">
            <w:pPr>
              <w:pStyle w:val="ac"/>
              <w:jc w:val="left"/>
            </w:pPr>
          </w:p>
        </w:tc>
        <w:tc>
          <w:tcPr>
            <w:tcW w:w="23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353D" w:rsidRPr="005D353D" w:rsidRDefault="005D353D" w:rsidP="005D353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D353D" w:rsidRPr="005D353D" w:rsidRDefault="005D353D" w:rsidP="005D353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53D" w:rsidRPr="005D353D" w:rsidTr="005D353D">
        <w:trPr>
          <w:cantSplit/>
          <w:trHeight w:val="274"/>
        </w:trPr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5D353D" w:rsidRPr="005D353D" w:rsidRDefault="005D353D" w:rsidP="005D353D">
            <w:pPr>
              <w:pStyle w:val="ac"/>
              <w:jc w:val="left"/>
            </w:pPr>
          </w:p>
        </w:tc>
        <w:tc>
          <w:tcPr>
            <w:tcW w:w="23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353D" w:rsidRPr="005D353D" w:rsidRDefault="005D353D" w:rsidP="005D353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D353D" w:rsidRPr="005D353D" w:rsidRDefault="005D353D" w:rsidP="005D353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53D" w:rsidRPr="005D353D" w:rsidTr="005D353D">
        <w:trPr>
          <w:trHeight w:val="760"/>
        </w:trPr>
        <w:tc>
          <w:tcPr>
            <w:tcW w:w="5103" w:type="dxa"/>
          </w:tcPr>
          <w:p w:rsidR="005D353D" w:rsidRPr="005D353D" w:rsidRDefault="005D353D" w:rsidP="005D353D">
            <w:pPr>
              <w:pStyle w:val="ac"/>
              <w:jc w:val="left"/>
              <w:rPr>
                <w:b w:val="0"/>
                <w:bCs w:val="0"/>
              </w:rPr>
            </w:pPr>
            <w:r w:rsidRPr="005D353D">
              <w:t>п.1.2</w:t>
            </w:r>
            <w:r w:rsidRPr="005D353D">
              <w:rPr>
                <w:b w:val="0"/>
                <w:bCs w:val="0"/>
              </w:rPr>
              <w:t xml:space="preserve"> Коммуникации для подключения (в</w:t>
            </w:r>
            <w:r w:rsidRPr="005D353D">
              <w:rPr>
                <w:b w:val="0"/>
                <w:bCs w:val="0"/>
              </w:rPr>
              <w:t>ы</w:t>
            </w:r>
            <w:r w:rsidRPr="005D353D">
              <w:rPr>
                <w:b w:val="0"/>
                <w:bCs w:val="0"/>
              </w:rPr>
              <w:t>брать один из пунктов без исправлений)</w:t>
            </w:r>
          </w:p>
        </w:tc>
        <w:tc>
          <w:tcPr>
            <w:tcW w:w="5104" w:type="dxa"/>
            <w:gridSpan w:val="2"/>
          </w:tcPr>
          <w:p w:rsidR="005D353D" w:rsidRPr="005D353D" w:rsidRDefault="005D353D" w:rsidP="005D353D">
            <w:pPr>
              <w:pStyle w:val="ac"/>
              <w:numPr>
                <w:ilvl w:val="0"/>
                <w:numId w:val="29"/>
              </w:numPr>
              <w:jc w:val="left"/>
              <w:rPr>
                <w:b w:val="0"/>
                <w:bCs w:val="0"/>
              </w:rPr>
            </w:pPr>
            <w:r w:rsidRPr="005D353D">
              <w:rPr>
                <w:b w:val="0"/>
                <w:bCs w:val="0"/>
              </w:rPr>
              <w:t xml:space="preserve">Не настраивать </w:t>
            </w:r>
          </w:p>
          <w:p w:rsidR="005D353D" w:rsidRPr="005D353D" w:rsidRDefault="005D353D" w:rsidP="005D35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Ethernet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53D" w:rsidRPr="005D353D" w:rsidRDefault="005D353D" w:rsidP="005D35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Х</w:t>
            </w:r>
            <w:r w:rsidRPr="005D353D">
              <w:rPr>
                <w:rFonts w:ascii="Times New Roman" w:hAnsi="Times New Roman"/>
                <w:sz w:val="24"/>
                <w:szCs w:val="24"/>
                <w:lang w:val="en-US"/>
              </w:rPr>
              <w:t>. 25</w:t>
            </w:r>
          </w:p>
        </w:tc>
      </w:tr>
      <w:tr w:rsidR="005D353D" w:rsidRPr="005D353D" w:rsidTr="005D353D">
        <w:tc>
          <w:tcPr>
            <w:tcW w:w="5103" w:type="dxa"/>
          </w:tcPr>
          <w:p w:rsidR="005D353D" w:rsidRPr="005D353D" w:rsidRDefault="005D353D" w:rsidP="005D353D">
            <w:pPr>
              <w:pStyle w:val="ac"/>
              <w:jc w:val="left"/>
              <w:rPr>
                <w:b w:val="0"/>
                <w:bCs w:val="0"/>
              </w:rPr>
            </w:pPr>
            <w:r w:rsidRPr="005D353D">
              <w:t>п.1.3</w:t>
            </w:r>
            <w:r w:rsidRPr="005D353D">
              <w:rPr>
                <w:b w:val="0"/>
                <w:bCs w:val="0"/>
              </w:rPr>
              <w:t xml:space="preserve"> Дополнительная информация по пре</w:t>
            </w:r>
            <w:r w:rsidRPr="005D353D">
              <w:rPr>
                <w:b w:val="0"/>
                <w:bCs w:val="0"/>
              </w:rPr>
              <w:t>д</w:t>
            </w:r>
            <w:r w:rsidRPr="005D353D">
              <w:rPr>
                <w:b w:val="0"/>
                <w:bCs w:val="0"/>
              </w:rPr>
              <w:t>продажной подготовке и установке дополн</w:t>
            </w:r>
            <w:r w:rsidRPr="005D353D">
              <w:rPr>
                <w:b w:val="0"/>
                <w:bCs w:val="0"/>
              </w:rPr>
              <w:t>и</w:t>
            </w:r>
            <w:r w:rsidRPr="005D353D">
              <w:rPr>
                <w:b w:val="0"/>
                <w:bCs w:val="0"/>
              </w:rPr>
              <w:t>тельного оборудования</w:t>
            </w:r>
          </w:p>
        </w:tc>
        <w:tc>
          <w:tcPr>
            <w:tcW w:w="5104" w:type="dxa"/>
            <w:gridSpan w:val="2"/>
          </w:tcPr>
          <w:p w:rsidR="005D353D" w:rsidRPr="005D353D" w:rsidRDefault="005D353D" w:rsidP="005D353D">
            <w:pPr>
              <w:pStyle w:val="ac"/>
            </w:pPr>
          </w:p>
        </w:tc>
      </w:tr>
    </w:tbl>
    <w:p w:rsidR="005D353D" w:rsidRPr="005D353D" w:rsidRDefault="005D353D" w:rsidP="005D353D">
      <w:pPr>
        <w:pStyle w:val="ac"/>
      </w:pPr>
      <w:r w:rsidRPr="005D353D">
        <w:t>Условия доставки</w:t>
      </w:r>
    </w:p>
    <w:tbl>
      <w:tblPr>
        <w:tblW w:w="0" w:type="auto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4978"/>
        <w:gridCol w:w="2941"/>
        <w:gridCol w:w="1969"/>
      </w:tblGrid>
      <w:tr w:rsidR="005D353D" w:rsidRPr="005D353D" w:rsidTr="005D353D">
        <w:tc>
          <w:tcPr>
            <w:tcW w:w="5103" w:type="dxa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b/>
                <w:bCs/>
                <w:sz w:val="24"/>
                <w:szCs w:val="24"/>
              </w:rPr>
              <w:t>п.2.1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 Желаемые дата и время доставки и у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с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тано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в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ки банкомата на объект</w:t>
            </w:r>
          </w:p>
        </w:tc>
        <w:tc>
          <w:tcPr>
            <w:tcW w:w="5104" w:type="dxa"/>
            <w:gridSpan w:val="2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53D" w:rsidRPr="005D353D" w:rsidTr="005D353D">
        <w:tc>
          <w:tcPr>
            <w:tcW w:w="5103" w:type="dxa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b/>
                <w:bCs/>
                <w:sz w:val="24"/>
                <w:szCs w:val="24"/>
              </w:rPr>
              <w:t>п.2.2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 Название </w:t>
            </w:r>
            <w:proofErr w:type="gramStart"/>
            <w:r w:rsidRPr="005D353D">
              <w:rPr>
                <w:rFonts w:ascii="Times New Roman" w:hAnsi="Times New Roman"/>
                <w:sz w:val="24"/>
                <w:szCs w:val="24"/>
              </w:rPr>
              <w:t>объекта</w:t>
            </w:r>
            <w:proofErr w:type="gramEnd"/>
            <w:r w:rsidRPr="005D353D">
              <w:rPr>
                <w:rFonts w:ascii="Times New Roman" w:hAnsi="Times New Roman"/>
                <w:sz w:val="24"/>
                <w:szCs w:val="24"/>
              </w:rPr>
              <w:t xml:space="preserve"> куда должен быть доста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в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лен банкомат</w:t>
            </w:r>
          </w:p>
        </w:tc>
        <w:tc>
          <w:tcPr>
            <w:tcW w:w="5104" w:type="dxa"/>
            <w:gridSpan w:val="2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53D" w:rsidRPr="005D353D" w:rsidTr="005D353D">
        <w:trPr>
          <w:trHeight w:val="279"/>
        </w:trPr>
        <w:tc>
          <w:tcPr>
            <w:tcW w:w="5103" w:type="dxa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b/>
                <w:bCs/>
                <w:sz w:val="24"/>
                <w:szCs w:val="24"/>
              </w:rPr>
              <w:t>п.2.3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 Адрес объекта для доставки банкомата</w:t>
            </w:r>
          </w:p>
        </w:tc>
        <w:tc>
          <w:tcPr>
            <w:tcW w:w="5104" w:type="dxa"/>
            <w:gridSpan w:val="2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53D" w:rsidRPr="005D353D" w:rsidTr="005D353D">
        <w:trPr>
          <w:trHeight w:val="279"/>
        </w:trPr>
        <w:tc>
          <w:tcPr>
            <w:tcW w:w="8166" w:type="dxa"/>
            <w:gridSpan w:val="2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53D">
              <w:rPr>
                <w:rFonts w:ascii="Times New Roman" w:hAnsi="Times New Roman"/>
                <w:b/>
                <w:bCs/>
                <w:sz w:val="24"/>
                <w:szCs w:val="24"/>
              </w:rPr>
              <w:t>п.2.4</w:t>
            </w:r>
            <w:proofErr w:type="gramStart"/>
            <w:r w:rsidRPr="005D35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353D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proofErr w:type="gramEnd"/>
            <w:r w:rsidRPr="005D353D">
              <w:rPr>
                <w:rFonts w:ascii="Times New Roman" w:hAnsi="Times New Roman"/>
                <w:bCs/>
                <w:sz w:val="24"/>
                <w:szCs w:val="24"/>
              </w:rPr>
              <w:t>вляется ли адрес доставки местом установки банкомата (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Да / Нет)</w:t>
            </w:r>
          </w:p>
        </w:tc>
        <w:tc>
          <w:tcPr>
            <w:tcW w:w="2041" w:type="dxa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  <w:tr w:rsidR="005D353D" w:rsidRPr="005D353D" w:rsidTr="005D353D">
        <w:tc>
          <w:tcPr>
            <w:tcW w:w="5103" w:type="dxa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b/>
                <w:bCs/>
                <w:sz w:val="24"/>
                <w:szCs w:val="24"/>
              </w:rPr>
              <w:t>п.2.5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 Ответственное лицо за приемку</w:t>
            </w:r>
          </w:p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(Фамилия Имя Отчество)</w:t>
            </w:r>
          </w:p>
        </w:tc>
        <w:tc>
          <w:tcPr>
            <w:tcW w:w="5104" w:type="dxa"/>
            <w:gridSpan w:val="2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53D" w:rsidRPr="005D353D" w:rsidTr="005D353D">
        <w:tc>
          <w:tcPr>
            <w:tcW w:w="5103" w:type="dxa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b/>
                <w:bCs/>
                <w:sz w:val="24"/>
                <w:szCs w:val="24"/>
              </w:rPr>
              <w:t>п.2.6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 Рабочий телефон отв. лица</w:t>
            </w:r>
          </w:p>
        </w:tc>
        <w:tc>
          <w:tcPr>
            <w:tcW w:w="5104" w:type="dxa"/>
            <w:gridSpan w:val="2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53D" w:rsidRPr="005D353D" w:rsidTr="005D353D">
        <w:tc>
          <w:tcPr>
            <w:tcW w:w="5103" w:type="dxa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b/>
                <w:sz w:val="24"/>
                <w:szCs w:val="24"/>
              </w:rPr>
              <w:t>п.2.7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 Мобильный телефон отв. лица</w:t>
            </w:r>
          </w:p>
        </w:tc>
        <w:tc>
          <w:tcPr>
            <w:tcW w:w="5104" w:type="dxa"/>
            <w:gridSpan w:val="2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53D" w:rsidRPr="005D353D" w:rsidTr="005D353D">
        <w:tc>
          <w:tcPr>
            <w:tcW w:w="5103" w:type="dxa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b/>
                <w:bCs/>
                <w:sz w:val="24"/>
                <w:szCs w:val="24"/>
              </w:rPr>
              <w:t>п.2.8</w:t>
            </w:r>
            <w:proofErr w:type="gramStart"/>
            <w:r w:rsidRPr="005D353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5D353D">
              <w:rPr>
                <w:rFonts w:ascii="Times New Roman" w:hAnsi="Times New Roman"/>
                <w:sz w:val="24"/>
                <w:szCs w:val="24"/>
              </w:rPr>
              <w:t xml:space="preserve"> кому обратиться если не будет на ме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с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те отв. лица, телефоны </w:t>
            </w:r>
          </w:p>
        </w:tc>
        <w:tc>
          <w:tcPr>
            <w:tcW w:w="5104" w:type="dxa"/>
            <w:gridSpan w:val="2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53D" w:rsidRPr="005D353D" w:rsidTr="005D353D">
        <w:tc>
          <w:tcPr>
            <w:tcW w:w="5103" w:type="dxa"/>
            <w:tcBorders>
              <w:bottom w:val="single" w:sz="12" w:space="0" w:color="auto"/>
            </w:tcBorders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b/>
                <w:bCs/>
                <w:sz w:val="24"/>
                <w:szCs w:val="24"/>
              </w:rPr>
              <w:t>п.2.9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 Нужны ли грузчики (услуга оплачивае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т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ся дополнительно исходя из сложности уст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но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в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ки)</w:t>
            </w:r>
          </w:p>
        </w:tc>
        <w:tc>
          <w:tcPr>
            <w:tcW w:w="5104" w:type="dxa"/>
            <w:gridSpan w:val="2"/>
            <w:tcBorders>
              <w:bottom w:val="single" w:sz="12" w:space="0" w:color="auto"/>
            </w:tcBorders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53D" w:rsidRPr="005D353D" w:rsidTr="005D3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b/>
                <w:bCs/>
                <w:sz w:val="24"/>
                <w:szCs w:val="24"/>
              </w:rPr>
              <w:t>п.2.10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 Дополнительные условия по доставке</w:t>
            </w:r>
          </w:p>
        </w:tc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D353D" w:rsidRPr="005D353D" w:rsidRDefault="005D353D" w:rsidP="005D353D">
      <w:pPr>
        <w:pStyle w:val="ac"/>
        <w:jc w:val="left"/>
      </w:pPr>
      <w:r w:rsidRPr="005D353D">
        <w:t>Укажите адрес электронной почты или номер факса для подтверждения заявки:</w:t>
      </w:r>
    </w:p>
    <w:tbl>
      <w:tblPr>
        <w:tblW w:w="0" w:type="auto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301"/>
        <w:gridCol w:w="3640"/>
        <w:gridCol w:w="899"/>
        <w:gridCol w:w="4048"/>
      </w:tblGrid>
      <w:tr w:rsidR="005D353D" w:rsidRPr="005D353D" w:rsidTr="005D353D">
        <w:tc>
          <w:tcPr>
            <w:tcW w:w="1326" w:type="dxa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D353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77" w:type="dxa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D353D">
              <w:rPr>
                <w:rFonts w:ascii="Times New Roman" w:hAnsi="Times New Roman"/>
                <w:b/>
                <w:bCs/>
                <w:sz w:val="24"/>
                <w:szCs w:val="24"/>
              </w:rPr>
              <w:t>Факс</w:t>
            </w:r>
          </w:p>
        </w:tc>
        <w:tc>
          <w:tcPr>
            <w:tcW w:w="4201" w:type="dxa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 xml:space="preserve">Заявку подготовил:                                                                           </w:t>
      </w: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Должность _________________                                                        Телефон _______________</w:t>
      </w: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Ф.И.О. ____________________                                                         Дата составления _______</w:t>
      </w: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ook w:val="0000"/>
      </w:tblPr>
      <w:tblGrid>
        <w:gridCol w:w="5070"/>
        <w:gridCol w:w="5244"/>
      </w:tblGrid>
      <w:tr w:rsidR="005D353D" w:rsidRPr="005D353D" w:rsidTr="005D353D">
        <w:tc>
          <w:tcPr>
            <w:tcW w:w="5070" w:type="dxa"/>
          </w:tcPr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>ПОСТАВЩИК:</w:t>
            </w: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szCs w:val="24"/>
              </w:rPr>
            </w:pPr>
            <w:r w:rsidRPr="005D353D">
              <w:rPr>
                <w:rFonts w:ascii="Times New Roman" w:hAnsi="Times New Roman"/>
                <w:szCs w:val="24"/>
              </w:rPr>
              <w:t>____________________/______________/</w:t>
            </w:r>
          </w:p>
        </w:tc>
        <w:tc>
          <w:tcPr>
            <w:tcW w:w="5244" w:type="dxa"/>
          </w:tcPr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>ПОКУПАТЕЛЬ:</w:t>
            </w: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szCs w:val="24"/>
              </w:rPr>
            </w:pPr>
            <w:r w:rsidRPr="005D353D">
              <w:rPr>
                <w:rFonts w:ascii="Times New Roman" w:hAnsi="Times New Roman"/>
                <w:szCs w:val="24"/>
              </w:rPr>
              <w:t>_____________________/________________/</w:t>
            </w:r>
          </w:p>
        </w:tc>
      </w:tr>
      <w:tr w:rsidR="005D353D" w:rsidRPr="005D353D" w:rsidTr="005D353D">
        <w:tc>
          <w:tcPr>
            <w:tcW w:w="5070" w:type="dxa"/>
          </w:tcPr>
          <w:p w:rsidR="005D353D" w:rsidRPr="005D353D" w:rsidRDefault="005D353D" w:rsidP="005D353D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5D353D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244" w:type="dxa"/>
          </w:tcPr>
          <w:p w:rsidR="005D353D" w:rsidRPr="005D353D" w:rsidRDefault="005D353D" w:rsidP="005D353D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5D353D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b/>
          <w:sz w:val="24"/>
          <w:szCs w:val="24"/>
        </w:rPr>
      </w:pPr>
      <w:r w:rsidRPr="005D353D"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5D353D" w:rsidRPr="005D353D" w:rsidRDefault="005D353D" w:rsidP="005D35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353D">
        <w:rPr>
          <w:rFonts w:ascii="Times New Roman" w:hAnsi="Times New Roman"/>
          <w:b/>
          <w:sz w:val="24"/>
          <w:szCs w:val="24"/>
        </w:rPr>
        <w:t xml:space="preserve">к проекту договора № ______ от  «____» ________ </w:t>
      </w:r>
      <w:smartTag w:uri="urn:schemas-microsoft-com:office:smarttags" w:element="metricconverter">
        <w:smartTagPr>
          <w:attr w:name="ProductID" w:val="2013 г"/>
        </w:smartTagPr>
        <w:r w:rsidRPr="005D353D">
          <w:rPr>
            <w:rFonts w:ascii="Times New Roman" w:hAnsi="Times New Roman"/>
            <w:b/>
            <w:sz w:val="24"/>
            <w:szCs w:val="24"/>
          </w:rPr>
          <w:t>2013 г</w:t>
        </w:r>
      </w:smartTag>
      <w:r w:rsidRPr="005D353D">
        <w:rPr>
          <w:rFonts w:ascii="Times New Roman" w:hAnsi="Times New Roman"/>
          <w:b/>
          <w:sz w:val="24"/>
          <w:szCs w:val="24"/>
        </w:rPr>
        <w:t>.</w:t>
      </w:r>
    </w:p>
    <w:p w:rsidR="005D353D" w:rsidRPr="005D353D" w:rsidRDefault="005D353D" w:rsidP="005D35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53D">
        <w:rPr>
          <w:rFonts w:ascii="Times New Roman" w:hAnsi="Times New Roman"/>
          <w:b/>
          <w:sz w:val="24"/>
          <w:szCs w:val="24"/>
        </w:rPr>
        <w:t>Стандартные условия гарантийного обслуживания</w:t>
      </w:r>
    </w:p>
    <w:p w:rsidR="005D353D" w:rsidRPr="005D353D" w:rsidRDefault="005D353D" w:rsidP="005D3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353D" w:rsidRPr="005D353D" w:rsidRDefault="005D353D" w:rsidP="005D353D">
      <w:pPr>
        <w:pStyle w:val="a8"/>
        <w:rPr>
          <w:rFonts w:ascii="Times New Roman" w:hAnsi="Times New Roman"/>
          <w:b/>
          <w:sz w:val="24"/>
          <w:szCs w:val="24"/>
        </w:rPr>
      </w:pPr>
      <w:r w:rsidRPr="005D353D">
        <w:rPr>
          <w:rFonts w:ascii="Times New Roman" w:hAnsi="Times New Roman"/>
          <w:b/>
          <w:sz w:val="24"/>
          <w:szCs w:val="24"/>
        </w:rPr>
        <w:t xml:space="preserve">1. Постановка </w:t>
      </w:r>
      <w:proofErr w:type="gramStart"/>
      <w:r w:rsidRPr="005D353D">
        <w:rPr>
          <w:rFonts w:ascii="Times New Roman" w:hAnsi="Times New Roman"/>
          <w:b/>
          <w:sz w:val="24"/>
          <w:szCs w:val="24"/>
        </w:rPr>
        <w:t>АТМ</w:t>
      </w:r>
      <w:proofErr w:type="gramEnd"/>
      <w:r w:rsidRPr="005D353D">
        <w:rPr>
          <w:rFonts w:ascii="Times New Roman" w:hAnsi="Times New Roman"/>
          <w:b/>
          <w:sz w:val="24"/>
          <w:szCs w:val="24"/>
        </w:rPr>
        <w:t xml:space="preserve"> на гарантийное обслуживание</w:t>
      </w:r>
    </w:p>
    <w:p w:rsidR="005D353D" w:rsidRPr="005D353D" w:rsidRDefault="005D353D" w:rsidP="005D353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 xml:space="preserve">1.1. Для постановки </w:t>
      </w:r>
      <w:proofErr w:type="gramStart"/>
      <w:r w:rsidRPr="005D353D">
        <w:rPr>
          <w:rFonts w:ascii="Times New Roman" w:hAnsi="Times New Roman"/>
          <w:sz w:val="24"/>
          <w:szCs w:val="24"/>
        </w:rPr>
        <w:t>АТМ</w:t>
      </w:r>
      <w:proofErr w:type="gramEnd"/>
      <w:r w:rsidRPr="005D353D">
        <w:rPr>
          <w:rFonts w:ascii="Times New Roman" w:hAnsi="Times New Roman"/>
          <w:sz w:val="24"/>
          <w:szCs w:val="24"/>
        </w:rPr>
        <w:t xml:space="preserve"> на гарантийное обслуживание Покупателю необходимо запо</w:t>
      </w:r>
      <w:r w:rsidRPr="005D353D">
        <w:rPr>
          <w:rFonts w:ascii="Times New Roman" w:hAnsi="Times New Roman"/>
          <w:sz w:val="24"/>
          <w:szCs w:val="24"/>
        </w:rPr>
        <w:t>л</w:t>
      </w:r>
      <w:r w:rsidRPr="005D353D">
        <w:rPr>
          <w:rFonts w:ascii="Times New Roman" w:hAnsi="Times New Roman"/>
          <w:sz w:val="24"/>
          <w:szCs w:val="24"/>
        </w:rPr>
        <w:t>нить Рег</w:t>
      </w:r>
      <w:r w:rsidRPr="005D353D">
        <w:rPr>
          <w:rFonts w:ascii="Times New Roman" w:hAnsi="Times New Roman"/>
          <w:sz w:val="24"/>
          <w:szCs w:val="24"/>
        </w:rPr>
        <w:t>и</w:t>
      </w:r>
      <w:r w:rsidRPr="005D353D">
        <w:rPr>
          <w:rFonts w:ascii="Times New Roman" w:hAnsi="Times New Roman"/>
          <w:sz w:val="24"/>
          <w:szCs w:val="24"/>
        </w:rPr>
        <w:t>страционную карточку по форме Приложения № 5 к настоящему Договору, и в течение 10 рабочих дней с даты получения Оборудования направить ее в серви</w:t>
      </w:r>
      <w:r w:rsidRPr="005D353D">
        <w:rPr>
          <w:rFonts w:ascii="Times New Roman" w:hAnsi="Times New Roman"/>
          <w:sz w:val="24"/>
          <w:szCs w:val="24"/>
        </w:rPr>
        <w:t>с</w:t>
      </w:r>
      <w:r w:rsidRPr="005D353D">
        <w:rPr>
          <w:rFonts w:ascii="Times New Roman" w:hAnsi="Times New Roman"/>
          <w:sz w:val="24"/>
          <w:szCs w:val="24"/>
        </w:rPr>
        <w:t xml:space="preserve">ную службу по электронной почте по адресу: </w:t>
      </w:r>
      <w:hyperlink r:id="rId8" w:history="1">
        <w:r w:rsidRPr="005D353D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de-DE"/>
          </w:rPr>
          <w:t>RegATM</w:t>
        </w:r>
        <w:r w:rsidRPr="005D353D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D353D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de-DE"/>
          </w:rPr>
          <w:t>Ru</w:t>
        </w:r>
        <w:r w:rsidRPr="005D353D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5D353D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de-DE"/>
          </w:rPr>
          <w:t>wincor</w:t>
        </w:r>
        <w:r w:rsidRPr="005D353D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5D353D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de-DE"/>
          </w:rPr>
          <w:t>nixdorf</w:t>
        </w:r>
        <w:r w:rsidRPr="005D353D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D353D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de-DE"/>
          </w:rPr>
          <w:t>com</w:t>
        </w:r>
      </w:hyperlink>
      <w:r w:rsidRPr="005D353D">
        <w:rPr>
          <w:rFonts w:ascii="Times New Roman" w:hAnsi="Times New Roman"/>
          <w:sz w:val="24"/>
          <w:szCs w:val="24"/>
        </w:rPr>
        <w:t>, с к</w:t>
      </w:r>
      <w:r w:rsidRPr="005D353D">
        <w:rPr>
          <w:rFonts w:ascii="Times New Roman" w:hAnsi="Times New Roman"/>
          <w:sz w:val="24"/>
          <w:szCs w:val="24"/>
        </w:rPr>
        <w:t>о</w:t>
      </w:r>
      <w:r w:rsidRPr="005D353D">
        <w:rPr>
          <w:rFonts w:ascii="Times New Roman" w:hAnsi="Times New Roman"/>
          <w:sz w:val="24"/>
          <w:szCs w:val="24"/>
        </w:rPr>
        <w:t xml:space="preserve">пией на адрес </w:t>
      </w:r>
      <w:hyperlink r:id="rId9" w:history="1">
        <w:r w:rsidRPr="005D353D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info@terminal-plus-atm.ru</w:t>
        </w:r>
      </w:hyperlink>
      <w:r w:rsidRPr="005D353D">
        <w:rPr>
          <w:rFonts w:ascii="Times New Roman" w:hAnsi="Times New Roman"/>
          <w:sz w:val="24"/>
          <w:szCs w:val="24"/>
        </w:rPr>
        <w:t xml:space="preserve">.   </w:t>
      </w:r>
    </w:p>
    <w:p w:rsidR="005D353D" w:rsidRPr="005D353D" w:rsidRDefault="005D353D" w:rsidP="005D353D">
      <w:pPr>
        <w:pStyle w:val="a8"/>
        <w:ind w:left="567" w:hanging="567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1.2. После отправки Регистрационной Карточки, Покупателю в течение 3 рабочих дней, по электронной почте (по адресу указанному Покупателем в Регистрационной карто</w:t>
      </w:r>
      <w:r w:rsidRPr="005D353D">
        <w:rPr>
          <w:rFonts w:ascii="Times New Roman" w:hAnsi="Times New Roman"/>
          <w:sz w:val="24"/>
          <w:szCs w:val="24"/>
        </w:rPr>
        <w:t>ч</w:t>
      </w:r>
      <w:r w:rsidRPr="005D353D">
        <w:rPr>
          <w:rFonts w:ascii="Times New Roman" w:hAnsi="Times New Roman"/>
          <w:sz w:val="24"/>
          <w:szCs w:val="24"/>
        </w:rPr>
        <w:t>ке), приходит уведомление о постановке Оборудования на Гарантийное обслужив</w:t>
      </w:r>
      <w:r w:rsidRPr="005D353D">
        <w:rPr>
          <w:rFonts w:ascii="Times New Roman" w:hAnsi="Times New Roman"/>
          <w:sz w:val="24"/>
          <w:szCs w:val="24"/>
        </w:rPr>
        <w:t>а</w:t>
      </w:r>
      <w:r w:rsidRPr="005D353D">
        <w:rPr>
          <w:rFonts w:ascii="Times New Roman" w:hAnsi="Times New Roman"/>
          <w:sz w:val="24"/>
          <w:szCs w:val="24"/>
        </w:rPr>
        <w:t>ние.</w:t>
      </w:r>
    </w:p>
    <w:p w:rsidR="005D353D" w:rsidRPr="005D353D" w:rsidRDefault="005D353D" w:rsidP="005D353D">
      <w:pPr>
        <w:pStyle w:val="a8"/>
        <w:rPr>
          <w:rFonts w:ascii="Times New Roman" w:hAnsi="Times New Roman"/>
          <w:b/>
          <w:sz w:val="24"/>
          <w:szCs w:val="24"/>
        </w:rPr>
      </w:pPr>
      <w:r w:rsidRPr="005D353D">
        <w:rPr>
          <w:rFonts w:ascii="Times New Roman" w:hAnsi="Times New Roman"/>
          <w:b/>
          <w:sz w:val="24"/>
          <w:szCs w:val="24"/>
        </w:rPr>
        <w:t>ВНИМАНИЕ:</w:t>
      </w:r>
      <w:r w:rsidRPr="005D353D">
        <w:rPr>
          <w:rFonts w:ascii="Times New Roman" w:hAnsi="Times New Roman"/>
          <w:sz w:val="24"/>
          <w:szCs w:val="24"/>
        </w:rPr>
        <w:t xml:space="preserve"> Гарантийные обязательства возникают только после Регистрации Обор</w:t>
      </w:r>
      <w:r w:rsidRPr="005D353D">
        <w:rPr>
          <w:rFonts w:ascii="Times New Roman" w:hAnsi="Times New Roman"/>
          <w:sz w:val="24"/>
          <w:szCs w:val="24"/>
        </w:rPr>
        <w:t>у</w:t>
      </w:r>
      <w:r w:rsidRPr="005D353D">
        <w:rPr>
          <w:rFonts w:ascii="Times New Roman" w:hAnsi="Times New Roman"/>
          <w:sz w:val="24"/>
          <w:szCs w:val="24"/>
        </w:rPr>
        <w:t>дов</w:t>
      </w:r>
      <w:r w:rsidRPr="005D353D">
        <w:rPr>
          <w:rFonts w:ascii="Times New Roman" w:hAnsi="Times New Roman"/>
          <w:sz w:val="24"/>
          <w:szCs w:val="24"/>
        </w:rPr>
        <w:t>а</w:t>
      </w:r>
      <w:r w:rsidRPr="005D353D">
        <w:rPr>
          <w:rFonts w:ascii="Times New Roman" w:hAnsi="Times New Roman"/>
          <w:sz w:val="24"/>
          <w:szCs w:val="24"/>
        </w:rPr>
        <w:t>ния</w:t>
      </w:r>
      <w:r w:rsidRPr="005D353D">
        <w:rPr>
          <w:rFonts w:ascii="Times New Roman" w:hAnsi="Times New Roman"/>
          <w:b/>
          <w:sz w:val="24"/>
          <w:szCs w:val="24"/>
        </w:rPr>
        <w:t>.</w:t>
      </w:r>
    </w:p>
    <w:p w:rsidR="005D353D" w:rsidRPr="005D353D" w:rsidRDefault="005D353D" w:rsidP="005D353D">
      <w:pPr>
        <w:pStyle w:val="a8"/>
        <w:rPr>
          <w:rFonts w:ascii="Times New Roman" w:hAnsi="Times New Roman"/>
          <w:b/>
          <w:sz w:val="24"/>
          <w:szCs w:val="24"/>
        </w:rPr>
      </w:pPr>
      <w:r w:rsidRPr="005D353D">
        <w:rPr>
          <w:rFonts w:ascii="Times New Roman" w:hAnsi="Times New Roman"/>
          <w:b/>
          <w:sz w:val="24"/>
          <w:szCs w:val="24"/>
        </w:rPr>
        <w:t>2. Проведение гарантийного ремонта</w:t>
      </w:r>
    </w:p>
    <w:p w:rsidR="005D353D" w:rsidRPr="005D353D" w:rsidRDefault="005D353D" w:rsidP="005D353D">
      <w:pPr>
        <w:pStyle w:val="a8"/>
        <w:ind w:left="567" w:hanging="567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 xml:space="preserve">2.1. Для проведения гарантийного ремонта Покупателю необходимо отправить Заявку на проведение ремонта в сервисную службу по электронной почте по адресу </w:t>
      </w:r>
      <w:hyperlink r:id="rId10" w:history="1">
        <w:r w:rsidRPr="005D353D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service</w:t>
        </w:r>
        <w:r w:rsidRPr="005D353D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D353D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Pr="005D353D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5D353D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wincor</w:t>
        </w:r>
        <w:r w:rsidRPr="005D353D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5D353D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nixdorf</w:t>
        </w:r>
        <w:r w:rsidRPr="005D353D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D353D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</w:hyperlink>
      <w:r w:rsidRPr="005D353D">
        <w:rPr>
          <w:rFonts w:ascii="Times New Roman" w:hAnsi="Times New Roman"/>
          <w:sz w:val="24"/>
          <w:szCs w:val="24"/>
        </w:rPr>
        <w:t xml:space="preserve">, с копией на адрес </w:t>
      </w:r>
      <w:hyperlink r:id="rId11" w:history="1">
        <w:r w:rsidRPr="005D353D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info@terminal-plus-atm.ru</w:t>
        </w:r>
      </w:hyperlink>
      <w:r w:rsidRPr="005D353D">
        <w:rPr>
          <w:rFonts w:ascii="Times New Roman" w:hAnsi="Times New Roman"/>
          <w:sz w:val="24"/>
          <w:szCs w:val="24"/>
        </w:rPr>
        <w:t xml:space="preserve"> Бланк З</w:t>
      </w:r>
      <w:r w:rsidRPr="005D353D">
        <w:rPr>
          <w:rFonts w:ascii="Times New Roman" w:hAnsi="Times New Roman"/>
          <w:sz w:val="24"/>
          <w:szCs w:val="24"/>
        </w:rPr>
        <w:t>а</w:t>
      </w:r>
      <w:r w:rsidRPr="005D353D">
        <w:rPr>
          <w:rFonts w:ascii="Times New Roman" w:hAnsi="Times New Roman"/>
          <w:sz w:val="24"/>
          <w:szCs w:val="24"/>
        </w:rPr>
        <w:t>явки приводится в Приложении № 6 к настоящему Договору. Незаполненные, не полностью заполненные или заполненные с использованием других бланков Заявки, не принимаются и не рассматр</w:t>
      </w:r>
      <w:r w:rsidRPr="005D353D">
        <w:rPr>
          <w:rFonts w:ascii="Times New Roman" w:hAnsi="Times New Roman"/>
          <w:sz w:val="24"/>
          <w:szCs w:val="24"/>
        </w:rPr>
        <w:t>и</w:t>
      </w:r>
      <w:r w:rsidRPr="005D353D">
        <w:rPr>
          <w:rFonts w:ascii="Times New Roman" w:hAnsi="Times New Roman"/>
          <w:sz w:val="24"/>
          <w:szCs w:val="24"/>
        </w:rPr>
        <w:t>ваются.</w:t>
      </w:r>
    </w:p>
    <w:p w:rsidR="005D353D" w:rsidRPr="005D353D" w:rsidRDefault="005D353D" w:rsidP="005D353D">
      <w:pPr>
        <w:pStyle w:val="a8"/>
        <w:widowControl/>
        <w:numPr>
          <w:ilvl w:val="1"/>
          <w:numId w:val="42"/>
        </w:numPr>
        <w:tabs>
          <w:tab w:val="clear" w:pos="360"/>
          <w:tab w:val="left" w:pos="540"/>
          <w:tab w:val="num" w:pos="720"/>
        </w:tabs>
        <w:ind w:left="567" w:hanging="567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Заявки принимаются в рабочие дни с 09.00 до 18.00 МЕСТНОГО времени.</w:t>
      </w:r>
    </w:p>
    <w:p w:rsidR="005D353D" w:rsidRPr="005D353D" w:rsidRDefault="005D353D" w:rsidP="005D353D">
      <w:pPr>
        <w:pStyle w:val="a8"/>
        <w:widowControl/>
        <w:numPr>
          <w:ilvl w:val="1"/>
          <w:numId w:val="42"/>
        </w:numPr>
        <w:tabs>
          <w:tab w:val="clear" w:pos="360"/>
          <w:tab w:val="left" w:pos="540"/>
          <w:tab w:val="num" w:pos="720"/>
        </w:tabs>
        <w:ind w:left="567" w:hanging="567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Сервисная служба в течение 60 минут после получения Заявки обязуется отправить П</w:t>
      </w:r>
      <w:r w:rsidRPr="005D353D">
        <w:rPr>
          <w:rFonts w:ascii="Times New Roman" w:hAnsi="Times New Roman"/>
          <w:sz w:val="24"/>
          <w:szCs w:val="24"/>
        </w:rPr>
        <w:t>о</w:t>
      </w:r>
      <w:r w:rsidRPr="005D353D">
        <w:rPr>
          <w:rFonts w:ascii="Times New Roman" w:hAnsi="Times New Roman"/>
          <w:sz w:val="24"/>
          <w:szCs w:val="24"/>
        </w:rPr>
        <w:t>купателю уведомление о получении и регистрации заявки, используя номер факса или электронной почты Покупателя, указанные в Заявке. В уведомлении будет ук</w:t>
      </w:r>
      <w:r w:rsidRPr="005D353D">
        <w:rPr>
          <w:rFonts w:ascii="Times New Roman" w:hAnsi="Times New Roman"/>
          <w:sz w:val="24"/>
          <w:szCs w:val="24"/>
        </w:rPr>
        <w:t>а</w:t>
      </w:r>
      <w:r w:rsidRPr="005D353D">
        <w:rPr>
          <w:rFonts w:ascii="Times New Roman" w:hAnsi="Times New Roman"/>
          <w:sz w:val="24"/>
          <w:szCs w:val="24"/>
        </w:rPr>
        <w:t>зан ун</w:t>
      </w:r>
      <w:r w:rsidRPr="005D353D">
        <w:rPr>
          <w:rFonts w:ascii="Times New Roman" w:hAnsi="Times New Roman"/>
          <w:sz w:val="24"/>
          <w:szCs w:val="24"/>
        </w:rPr>
        <w:t>и</w:t>
      </w:r>
      <w:r w:rsidRPr="005D353D">
        <w:rPr>
          <w:rFonts w:ascii="Times New Roman" w:hAnsi="Times New Roman"/>
          <w:sz w:val="24"/>
          <w:szCs w:val="24"/>
        </w:rPr>
        <w:t>кальный номер, который присваивается каждой Заявке, зарегистрированной и принятой к исполнению сервисной службой.</w:t>
      </w:r>
    </w:p>
    <w:p w:rsidR="005D353D" w:rsidRPr="005D353D" w:rsidRDefault="005D353D" w:rsidP="005D353D">
      <w:pPr>
        <w:pStyle w:val="a8"/>
        <w:widowControl/>
        <w:numPr>
          <w:ilvl w:val="1"/>
          <w:numId w:val="42"/>
        </w:numPr>
        <w:tabs>
          <w:tab w:val="clear" w:pos="360"/>
          <w:tab w:val="left" w:pos="540"/>
          <w:tab w:val="num" w:pos="720"/>
        </w:tabs>
        <w:ind w:left="567" w:hanging="567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В случае отсутствия уведомления Покупателю необходимо связаться по телефону 8 800 555-01-00, и уточнить получение и регистрации Заявки сервисной службой.</w:t>
      </w:r>
    </w:p>
    <w:p w:rsidR="005D353D" w:rsidRPr="005D353D" w:rsidRDefault="005D353D" w:rsidP="005D353D">
      <w:pPr>
        <w:pStyle w:val="a8"/>
        <w:widowControl/>
        <w:numPr>
          <w:ilvl w:val="1"/>
          <w:numId w:val="42"/>
        </w:numPr>
        <w:tabs>
          <w:tab w:val="clear" w:pos="360"/>
          <w:tab w:val="left" w:pos="540"/>
          <w:tab w:val="num" w:pos="720"/>
        </w:tabs>
        <w:ind w:left="567" w:hanging="567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Срок выполнения работ по гарантийному ремонту Оборудования и восстановлению работоспособности, составляют не более чем 3 рабочих дня с момента получения и регистрации Заявки для городов нахождения сервисных центров Поставщика и не более 5 р</w:t>
      </w:r>
      <w:r w:rsidRPr="005D353D">
        <w:rPr>
          <w:rFonts w:ascii="Times New Roman" w:hAnsi="Times New Roman"/>
          <w:sz w:val="24"/>
          <w:szCs w:val="24"/>
        </w:rPr>
        <w:t>а</w:t>
      </w:r>
      <w:r w:rsidRPr="005D353D">
        <w:rPr>
          <w:rFonts w:ascii="Times New Roman" w:hAnsi="Times New Roman"/>
          <w:sz w:val="24"/>
          <w:szCs w:val="24"/>
        </w:rPr>
        <w:t>бочих дней для остального Оборудования.</w:t>
      </w:r>
    </w:p>
    <w:p w:rsidR="005D353D" w:rsidRPr="005D353D" w:rsidRDefault="005D353D" w:rsidP="005D353D">
      <w:pPr>
        <w:pStyle w:val="a8"/>
        <w:widowControl/>
        <w:numPr>
          <w:ilvl w:val="1"/>
          <w:numId w:val="42"/>
        </w:numPr>
        <w:tabs>
          <w:tab w:val="clear" w:pos="360"/>
          <w:tab w:val="left" w:pos="540"/>
          <w:tab w:val="num" w:pos="720"/>
        </w:tabs>
        <w:ind w:left="567" w:hanging="567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В срок, не более одного рабочего дня с момента регистрации Заявки, представитель сервисной службы должен связаться с Покупателем и согласовать время прибытия инженера на место</w:t>
      </w:r>
      <w:bookmarkStart w:id="1" w:name="e0_63_"/>
      <w:r w:rsidRPr="005D353D">
        <w:rPr>
          <w:rFonts w:ascii="Times New Roman" w:hAnsi="Times New Roman"/>
          <w:sz w:val="24"/>
          <w:szCs w:val="24"/>
        </w:rPr>
        <w:t xml:space="preserve"> установки </w:t>
      </w:r>
      <w:bookmarkEnd w:id="1"/>
      <w:r w:rsidRPr="005D353D">
        <w:rPr>
          <w:rFonts w:ascii="Times New Roman" w:hAnsi="Times New Roman"/>
          <w:sz w:val="24"/>
          <w:szCs w:val="24"/>
        </w:rPr>
        <w:t>Оборудования. В случае отсутствия доступа к Обор</w:t>
      </w:r>
      <w:r w:rsidRPr="005D353D">
        <w:rPr>
          <w:rFonts w:ascii="Times New Roman" w:hAnsi="Times New Roman"/>
          <w:sz w:val="24"/>
          <w:szCs w:val="24"/>
        </w:rPr>
        <w:t>у</w:t>
      </w:r>
      <w:r w:rsidRPr="005D353D">
        <w:rPr>
          <w:rFonts w:ascii="Times New Roman" w:hAnsi="Times New Roman"/>
          <w:sz w:val="24"/>
          <w:szCs w:val="24"/>
        </w:rPr>
        <w:t>дованию, З</w:t>
      </w:r>
      <w:r w:rsidRPr="005D353D">
        <w:rPr>
          <w:rFonts w:ascii="Times New Roman" w:hAnsi="Times New Roman"/>
          <w:sz w:val="24"/>
          <w:szCs w:val="24"/>
        </w:rPr>
        <w:t>а</w:t>
      </w:r>
      <w:r w:rsidRPr="005D353D">
        <w:rPr>
          <w:rFonts w:ascii="Times New Roman" w:hAnsi="Times New Roman"/>
          <w:sz w:val="24"/>
          <w:szCs w:val="24"/>
        </w:rPr>
        <w:t>явка может быть аннулирована.</w:t>
      </w:r>
    </w:p>
    <w:p w:rsidR="005D353D" w:rsidRPr="005D353D" w:rsidRDefault="005D353D" w:rsidP="005D353D">
      <w:pPr>
        <w:pStyle w:val="a8"/>
        <w:widowControl/>
        <w:numPr>
          <w:ilvl w:val="1"/>
          <w:numId w:val="42"/>
        </w:numPr>
        <w:tabs>
          <w:tab w:val="clear" w:pos="360"/>
          <w:tab w:val="left" w:pos="540"/>
          <w:tab w:val="num" w:pos="720"/>
        </w:tabs>
        <w:ind w:left="567" w:hanging="567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Рабочими часами считается период времени с 9.00 до 18.00 часов по местному вр</w:t>
      </w:r>
      <w:r w:rsidRPr="005D353D">
        <w:rPr>
          <w:rFonts w:ascii="Times New Roman" w:hAnsi="Times New Roman"/>
          <w:sz w:val="24"/>
          <w:szCs w:val="24"/>
        </w:rPr>
        <w:t>е</w:t>
      </w:r>
      <w:r w:rsidRPr="005D353D">
        <w:rPr>
          <w:rFonts w:ascii="Times New Roman" w:hAnsi="Times New Roman"/>
          <w:sz w:val="24"/>
          <w:szCs w:val="24"/>
        </w:rPr>
        <w:t>мени Покупателя с понедельника по пятницу включительно, за исключением праз</w:t>
      </w:r>
      <w:r w:rsidRPr="005D353D">
        <w:rPr>
          <w:rFonts w:ascii="Times New Roman" w:hAnsi="Times New Roman"/>
          <w:sz w:val="24"/>
          <w:szCs w:val="24"/>
        </w:rPr>
        <w:t>д</w:t>
      </w:r>
      <w:r w:rsidRPr="005D353D">
        <w:rPr>
          <w:rFonts w:ascii="Times New Roman" w:hAnsi="Times New Roman"/>
          <w:sz w:val="24"/>
          <w:szCs w:val="24"/>
        </w:rPr>
        <w:t>ничных дней.</w:t>
      </w:r>
    </w:p>
    <w:p w:rsidR="005D353D" w:rsidRPr="005D353D" w:rsidRDefault="005D353D" w:rsidP="005D353D">
      <w:pPr>
        <w:pStyle w:val="a8"/>
        <w:widowControl/>
        <w:numPr>
          <w:ilvl w:val="1"/>
          <w:numId w:val="42"/>
        </w:numPr>
        <w:tabs>
          <w:tab w:val="clear" w:pos="360"/>
          <w:tab w:val="left" w:pos="540"/>
          <w:tab w:val="num" w:pos="720"/>
        </w:tabs>
        <w:ind w:left="567" w:hanging="567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Исполнитель организует осуществление гарантийного обслуживания собственными силами и за счет собственных средств, стоимость подлежащих замене деталей вкл</w:t>
      </w:r>
      <w:r w:rsidRPr="005D353D">
        <w:rPr>
          <w:rFonts w:ascii="Times New Roman" w:hAnsi="Times New Roman"/>
          <w:sz w:val="24"/>
          <w:szCs w:val="24"/>
        </w:rPr>
        <w:t>ю</w:t>
      </w:r>
      <w:r w:rsidRPr="005D353D">
        <w:rPr>
          <w:rFonts w:ascii="Times New Roman" w:hAnsi="Times New Roman"/>
          <w:sz w:val="24"/>
          <w:szCs w:val="24"/>
        </w:rPr>
        <w:t>чена в Гарантийное обслуживание за исключением случаев описанных в п. 2.9.</w:t>
      </w:r>
    </w:p>
    <w:p w:rsidR="005D353D" w:rsidRPr="005D353D" w:rsidRDefault="005D353D" w:rsidP="005D353D">
      <w:pPr>
        <w:pStyle w:val="a8"/>
        <w:widowControl/>
        <w:numPr>
          <w:ilvl w:val="1"/>
          <w:numId w:val="42"/>
        </w:numPr>
        <w:tabs>
          <w:tab w:val="clear" w:pos="360"/>
          <w:tab w:val="left" w:pos="540"/>
          <w:tab w:val="num" w:pos="720"/>
        </w:tabs>
        <w:ind w:left="567" w:hanging="567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 xml:space="preserve">Гарантийные обязательства не распространяются </w:t>
      </w:r>
      <w:proofErr w:type="gramStart"/>
      <w:r w:rsidRPr="005D353D">
        <w:rPr>
          <w:rFonts w:ascii="Times New Roman" w:hAnsi="Times New Roman"/>
          <w:sz w:val="24"/>
          <w:szCs w:val="24"/>
        </w:rPr>
        <w:t>на</w:t>
      </w:r>
      <w:proofErr w:type="gramEnd"/>
      <w:r w:rsidRPr="005D353D">
        <w:rPr>
          <w:rFonts w:ascii="Times New Roman" w:hAnsi="Times New Roman"/>
          <w:sz w:val="24"/>
          <w:szCs w:val="24"/>
        </w:rPr>
        <w:t>:</w:t>
      </w:r>
    </w:p>
    <w:p w:rsidR="005D353D" w:rsidRPr="005D353D" w:rsidRDefault="005D353D" w:rsidP="005D353D">
      <w:pPr>
        <w:numPr>
          <w:ilvl w:val="0"/>
          <w:numId w:val="43"/>
        </w:numPr>
        <w:tabs>
          <w:tab w:val="num" w:pos="432"/>
        </w:tabs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5D353D">
        <w:rPr>
          <w:rFonts w:ascii="Times New Roman" w:hAnsi="Times New Roman"/>
          <w:spacing w:val="3"/>
          <w:sz w:val="24"/>
          <w:szCs w:val="24"/>
        </w:rPr>
        <w:t xml:space="preserve">Работы по вскрытию и перенастройке замка сейфа </w:t>
      </w:r>
      <w:proofErr w:type="gramStart"/>
      <w:r w:rsidRPr="005D353D">
        <w:rPr>
          <w:rFonts w:ascii="Times New Roman" w:hAnsi="Times New Roman"/>
          <w:spacing w:val="3"/>
          <w:sz w:val="24"/>
          <w:szCs w:val="24"/>
        </w:rPr>
        <w:t>АТМ</w:t>
      </w:r>
      <w:proofErr w:type="gramEnd"/>
      <w:r w:rsidRPr="005D353D">
        <w:rPr>
          <w:rFonts w:ascii="Times New Roman" w:hAnsi="Times New Roman"/>
          <w:spacing w:val="3"/>
          <w:sz w:val="24"/>
          <w:szCs w:val="24"/>
        </w:rPr>
        <w:t>, если реальный код за</w:t>
      </w:r>
      <w:r w:rsidRPr="005D353D">
        <w:rPr>
          <w:rFonts w:ascii="Times New Roman" w:hAnsi="Times New Roman"/>
          <w:spacing w:val="3"/>
          <w:sz w:val="24"/>
          <w:szCs w:val="24"/>
        </w:rPr>
        <w:t>м</w:t>
      </w:r>
      <w:r w:rsidRPr="005D353D">
        <w:rPr>
          <w:rFonts w:ascii="Times New Roman" w:hAnsi="Times New Roman"/>
          <w:spacing w:val="3"/>
          <w:sz w:val="24"/>
          <w:szCs w:val="24"/>
        </w:rPr>
        <w:t>ка не совпал с декларируемым (заявленным Банком), а также при наличии мех</w:t>
      </w:r>
      <w:r w:rsidRPr="005D353D">
        <w:rPr>
          <w:rFonts w:ascii="Times New Roman" w:hAnsi="Times New Roman"/>
          <w:spacing w:val="3"/>
          <w:sz w:val="24"/>
          <w:szCs w:val="24"/>
        </w:rPr>
        <w:t>а</w:t>
      </w:r>
      <w:r w:rsidRPr="005D353D">
        <w:rPr>
          <w:rFonts w:ascii="Times New Roman" w:hAnsi="Times New Roman"/>
          <w:spacing w:val="3"/>
          <w:sz w:val="24"/>
          <w:szCs w:val="24"/>
        </w:rPr>
        <w:t>нических п</w:t>
      </w:r>
      <w:r w:rsidRPr="005D353D">
        <w:rPr>
          <w:rFonts w:ascii="Times New Roman" w:hAnsi="Times New Roman"/>
          <w:spacing w:val="3"/>
          <w:sz w:val="24"/>
          <w:szCs w:val="24"/>
        </w:rPr>
        <w:t>о</w:t>
      </w:r>
      <w:r w:rsidRPr="005D353D">
        <w:rPr>
          <w:rFonts w:ascii="Times New Roman" w:hAnsi="Times New Roman"/>
          <w:spacing w:val="3"/>
          <w:sz w:val="24"/>
          <w:szCs w:val="24"/>
        </w:rPr>
        <w:t>вреждений механизма замка;</w:t>
      </w:r>
    </w:p>
    <w:p w:rsidR="005D353D" w:rsidRPr="005D353D" w:rsidRDefault="005D353D" w:rsidP="005D353D">
      <w:pPr>
        <w:numPr>
          <w:ilvl w:val="0"/>
          <w:numId w:val="43"/>
        </w:numPr>
        <w:tabs>
          <w:tab w:val="num" w:pos="432"/>
        </w:tabs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5D353D">
        <w:rPr>
          <w:rFonts w:ascii="Times New Roman" w:hAnsi="Times New Roman"/>
          <w:spacing w:val="6"/>
          <w:sz w:val="24"/>
          <w:szCs w:val="24"/>
        </w:rPr>
        <w:lastRenderedPageBreak/>
        <w:t xml:space="preserve">Расходные материалы, такие как </w:t>
      </w:r>
      <w:r w:rsidRPr="005D353D">
        <w:rPr>
          <w:rFonts w:ascii="Times New Roman" w:hAnsi="Times New Roman"/>
          <w:spacing w:val="3"/>
          <w:sz w:val="24"/>
          <w:szCs w:val="24"/>
        </w:rPr>
        <w:t>картриджи принтеров, чековая лента, бумага, панели подсветки, кассеты, блоки бесперебойного питания UPS, стекла и пр. расходные мат</w:t>
      </w:r>
      <w:r w:rsidRPr="005D353D">
        <w:rPr>
          <w:rFonts w:ascii="Times New Roman" w:hAnsi="Times New Roman"/>
          <w:spacing w:val="3"/>
          <w:sz w:val="24"/>
          <w:szCs w:val="24"/>
        </w:rPr>
        <w:t>е</w:t>
      </w:r>
      <w:r w:rsidRPr="005D353D">
        <w:rPr>
          <w:rFonts w:ascii="Times New Roman" w:hAnsi="Times New Roman"/>
          <w:spacing w:val="3"/>
          <w:sz w:val="24"/>
          <w:szCs w:val="24"/>
        </w:rPr>
        <w:t>риалы;</w:t>
      </w:r>
    </w:p>
    <w:p w:rsidR="005D353D" w:rsidRPr="005D353D" w:rsidRDefault="005D353D" w:rsidP="005D353D">
      <w:pPr>
        <w:numPr>
          <w:ilvl w:val="0"/>
          <w:numId w:val="43"/>
        </w:numPr>
        <w:tabs>
          <w:tab w:val="num" w:pos="432"/>
        </w:tabs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5D353D">
        <w:rPr>
          <w:rFonts w:ascii="Times New Roman" w:hAnsi="Times New Roman"/>
          <w:spacing w:val="3"/>
          <w:sz w:val="24"/>
          <w:szCs w:val="24"/>
        </w:rPr>
        <w:t>Устройства и блоки с нарушенной маркировкой и целостностью блока, а так же на ус</w:t>
      </w:r>
      <w:r w:rsidRPr="005D353D">
        <w:rPr>
          <w:rFonts w:ascii="Times New Roman" w:hAnsi="Times New Roman"/>
          <w:spacing w:val="3"/>
          <w:sz w:val="24"/>
          <w:szCs w:val="24"/>
        </w:rPr>
        <w:t>т</w:t>
      </w:r>
      <w:r w:rsidRPr="005D353D">
        <w:rPr>
          <w:rFonts w:ascii="Times New Roman" w:hAnsi="Times New Roman"/>
          <w:spacing w:val="3"/>
          <w:sz w:val="24"/>
          <w:szCs w:val="24"/>
        </w:rPr>
        <w:t>ройства и блоки с наличием механического повреждения;</w:t>
      </w:r>
    </w:p>
    <w:p w:rsidR="005D353D" w:rsidRPr="005D353D" w:rsidRDefault="005D353D" w:rsidP="005D353D">
      <w:pPr>
        <w:numPr>
          <w:ilvl w:val="0"/>
          <w:numId w:val="43"/>
        </w:numPr>
        <w:tabs>
          <w:tab w:val="num" w:pos="432"/>
        </w:tabs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5D353D">
        <w:rPr>
          <w:rFonts w:ascii="Times New Roman" w:hAnsi="Times New Roman"/>
          <w:spacing w:val="3"/>
          <w:sz w:val="24"/>
          <w:szCs w:val="24"/>
        </w:rPr>
        <w:t>Неисправности устройств и блоков, вызванные взломом, наличие посторонних предметов, исключая денежные банкноты, веществ и организмов, а так же в</w:t>
      </w:r>
      <w:r w:rsidRPr="005D353D">
        <w:rPr>
          <w:rFonts w:ascii="Times New Roman" w:hAnsi="Times New Roman"/>
          <w:spacing w:val="3"/>
          <w:sz w:val="24"/>
          <w:szCs w:val="24"/>
        </w:rPr>
        <w:t>ы</w:t>
      </w:r>
      <w:r w:rsidRPr="005D353D">
        <w:rPr>
          <w:rFonts w:ascii="Times New Roman" w:hAnsi="Times New Roman"/>
          <w:spacing w:val="3"/>
          <w:sz w:val="24"/>
          <w:szCs w:val="24"/>
        </w:rPr>
        <w:t>званные несоблюдением правил эксплуатации Оборудования и воздействием стихийных факт</w:t>
      </w:r>
      <w:r w:rsidRPr="005D353D">
        <w:rPr>
          <w:rFonts w:ascii="Times New Roman" w:hAnsi="Times New Roman"/>
          <w:spacing w:val="3"/>
          <w:sz w:val="24"/>
          <w:szCs w:val="24"/>
        </w:rPr>
        <w:t>о</w:t>
      </w:r>
      <w:r w:rsidRPr="005D353D">
        <w:rPr>
          <w:rFonts w:ascii="Times New Roman" w:hAnsi="Times New Roman"/>
          <w:spacing w:val="3"/>
          <w:sz w:val="24"/>
          <w:szCs w:val="24"/>
        </w:rPr>
        <w:t>ров;</w:t>
      </w:r>
    </w:p>
    <w:p w:rsidR="005D353D" w:rsidRPr="005D353D" w:rsidRDefault="005D353D" w:rsidP="005D353D">
      <w:pPr>
        <w:numPr>
          <w:ilvl w:val="0"/>
          <w:numId w:val="43"/>
        </w:numPr>
        <w:tabs>
          <w:tab w:val="num" w:pos="432"/>
        </w:tabs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5D353D">
        <w:rPr>
          <w:rFonts w:ascii="Times New Roman" w:hAnsi="Times New Roman"/>
          <w:spacing w:val="3"/>
          <w:sz w:val="24"/>
          <w:szCs w:val="24"/>
        </w:rPr>
        <w:t>Неисправности Оборудования, возникшие по причине дефектов электросети (п</w:t>
      </w:r>
      <w:r w:rsidRPr="005D353D">
        <w:rPr>
          <w:rFonts w:ascii="Times New Roman" w:hAnsi="Times New Roman"/>
          <w:spacing w:val="3"/>
          <w:sz w:val="24"/>
          <w:szCs w:val="24"/>
        </w:rPr>
        <w:t>о</w:t>
      </w:r>
      <w:r w:rsidRPr="005D353D">
        <w:rPr>
          <w:rFonts w:ascii="Times New Roman" w:hAnsi="Times New Roman"/>
          <w:spacing w:val="3"/>
          <w:sz w:val="24"/>
          <w:szCs w:val="24"/>
        </w:rPr>
        <w:t>вышение или понижение напряжения в электрической сети, подведенной к Об</w:t>
      </w:r>
      <w:r w:rsidRPr="005D353D">
        <w:rPr>
          <w:rFonts w:ascii="Times New Roman" w:hAnsi="Times New Roman"/>
          <w:spacing w:val="3"/>
          <w:sz w:val="24"/>
          <w:szCs w:val="24"/>
        </w:rPr>
        <w:t>о</w:t>
      </w:r>
      <w:r w:rsidRPr="005D353D">
        <w:rPr>
          <w:rFonts w:ascii="Times New Roman" w:hAnsi="Times New Roman"/>
          <w:spacing w:val="3"/>
          <w:sz w:val="24"/>
          <w:szCs w:val="24"/>
        </w:rPr>
        <w:t>рудованию, отсутствие заземления);</w:t>
      </w:r>
    </w:p>
    <w:p w:rsidR="005D353D" w:rsidRPr="005D353D" w:rsidRDefault="005D353D" w:rsidP="005D353D">
      <w:pPr>
        <w:numPr>
          <w:ilvl w:val="0"/>
          <w:numId w:val="43"/>
        </w:numPr>
        <w:tabs>
          <w:tab w:val="num" w:pos="432"/>
        </w:tabs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5D353D">
        <w:rPr>
          <w:rFonts w:ascii="Times New Roman" w:hAnsi="Times New Roman"/>
          <w:spacing w:val="3"/>
          <w:sz w:val="24"/>
          <w:szCs w:val="24"/>
        </w:rPr>
        <w:t>Неисправности, возникшие из-за несоблюдения Руководства по эксплуатации и Руков</w:t>
      </w:r>
      <w:r w:rsidRPr="005D353D">
        <w:rPr>
          <w:rFonts w:ascii="Times New Roman" w:hAnsi="Times New Roman"/>
          <w:spacing w:val="3"/>
          <w:sz w:val="24"/>
          <w:szCs w:val="24"/>
        </w:rPr>
        <w:t>о</w:t>
      </w:r>
      <w:r w:rsidRPr="005D353D">
        <w:rPr>
          <w:rFonts w:ascii="Times New Roman" w:hAnsi="Times New Roman"/>
          <w:spacing w:val="3"/>
          <w:sz w:val="24"/>
          <w:szCs w:val="24"/>
        </w:rPr>
        <w:t>дства по установке;</w:t>
      </w:r>
    </w:p>
    <w:p w:rsidR="005D353D" w:rsidRPr="005D353D" w:rsidRDefault="005D353D" w:rsidP="005D353D">
      <w:pPr>
        <w:numPr>
          <w:ilvl w:val="0"/>
          <w:numId w:val="43"/>
        </w:numPr>
        <w:tabs>
          <w:tab w:val="num" w:pos="432"/>
        </w:tabs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proofErr w:type="gramStart"/>
      <w:r w:rsidRPr="005D353D">
        <w:rPr>
          <w:rFonts w:ascii="Times New Roman" w:hAnsi="Times New Roman"/>
          <w:spacing w:val="3"/>
          <w:sz w:val="24"/>
          <w:szCs w:val="24"/>
        </w:rPr>
        <w:t>Неисправности</w:t>
      </w:r>
      <w:proofErr w:type="gramEnd"/>
      <w:r w:rsidRPr="005D353D">
        <w:rPr>
          <w:rFonts w:ascii="Times New Roman" w:hAnsi="Times New Roman"/>
          <w:spacing w:val="3"/>
          <w:sz w:val="24"/>
          <w:szCs w:val="24"/>
        </w:rPr>
        <w:t xml:space="preserve"> возникшие по причине сильного загрязнения оборудования;</w:t>
      </w:r>
    </w:p>
    <w:p w:rsidR="005D353D" w:rsidRPr="005D353D" w:rsidRDefault="005D353D" w:rsidP="005D353D">
      <w:pPr>
        <w:numPr>
          <w:ilvl w:val="0"/>
          <w:numId w:val="43"/>
        </w:numPr>
        <w:tabs>
          <w:tab w:val="num" w:pos="432"/>
        </w:tabs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5D353D">
        <w:rPr>
          <w:rFonts w:ascii="Times New Roman" w:hAnsi="Times New Roman"/>
          <w:spacing w:val="3"/>
          <w:sz w:val="24"/>
          <w:szCs w:val="24"/>
        </w:rPr>
        <w:t>Неисправности устройств и блоков, вызванные доступом к Оборудованию трет</w:t>
      </w:r>
      <w:r w:rsidRPr="005D353D">
        <w:rPr>
          <w:rFonts w:ascii="Times New Roman" w:hAnsi="Times New Roman"/>
          <w:spacing w:val="3"/>
          <w:sz w:val="24"/>
          <w:szCs w:val="24"/>
        </w:rPr>
        <w:t>ь</w:t>
      </w:r>
      <w:r w:rsidRPr="005D353D">
        <w:rPr>
          <w:rFonts w:ascii="Times New Roman" w:hAnsi="Times New Roman"/>
          <w:spacing w:val="3"/>
          <w:sz w:val="24"/>
          <w:szCs w:val="24"/>
        </w:rPr>
        <w:t>их лиц, не прошедших обучение и не имеющих сертификата по сервисному о</w:t>
      </w:r>
      <w:r w:rsidRPr="005D353D">
        <w:rPr>
          <w:rFonts w:ascii="Times New Roman" w:hAnsi="Times New Roman"/>
          <w:spacing w:val="3"/>
          <w:sz w:val="24"/>
          <w:szCs w:val="24"/>
        </w:rPr>
        <w:t>б</w:t>
      </w:r>
      <w:r w:rsidRPr="005D353D">
        <w:rPr>
          <w:rFonts w:ascii="Times New Roman" w:hAnsi="Times New Roman"/>
          <w:spacing w:val="3"/>
          <w:sz w:val="24"/>
          <w:szCs w:val="24"/>
        </w:rPr>
        <w:t>служиванию Оборудования;</w:t>
      </w:r>
    </w:p>
    <w:p w:rsidR="005D353D" w:rsidRPr="005D353D" w:rsidRDefault="005D353D" w:rsidP="005D353D">
      <w:pPr>
        <w:numPr>
          <w:ilvl w:val="0"/>
          <w:numId w:val="43"/>
        </w:numPr>
        <w:tabs>
          <w:tab w:val="num" w:pos="432"/>
        </w:tabs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повреждений причиненных внешними воздействиями, такими как пожар, форс-мажорные обстоятельства, транспортировка;</w:t>
      </w:r>
    </w:p>
    <w:p w:rsidR="005D353D" w:rsidRPr="005D353D" w:rsidRDefault="005D353D" w:rsidP="005D353D">
      <w:pPr>
        <w:numPr>
          <w:ilvl w:val="0"/>
          <w:numId w:val="43"/>
        </w:numPr>
        <w:tabs>
          <w:tab w:val="num" w:pos="432"/>
        </w:tabs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поставка расходных материалов.</w:t>
      </w:r>
    </w:p>
    <w:p w:rsidR="005D353D" w:rsidRPr="005D353D" w:rsidRDefault="005D353D" w:rsidP="005D353D">
      <w:pPr>
        <w:pStyle w:val="a8"/>
        <w:widowControl/>
        <w:numPr>
          <w:ilvl w:val="1"/>
          <w:numId w:val="42"/>
        </w:numPr>
        <w:tabs>
          <w:tab w:val="clear" w:pos="360"/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 xml:space="preserve">В случае наступления указанных в п. 2.9 событий, Покупатель компенсирует </w:t>
      </w:r>
      <w:r w:rsidRPr="005D353D">
        <w:rPr>
          <w:rFonts w:ascii="Times New Roman" w:hAnsi="Times New Roman"/>
          <w:spacing w:val="4"/>
          <w:sz w:val="24"/>
          <w:szCs w:val="24"/>
        </w:rPr>
        <w:t>П</w:t>
      </w:r>
      <w:r w:rsidRPr="005D353D">
        <w:rPr>
          <w:rFonts w:ascii="Times New Roman" w:hAnsi="Times New Roman"/>
          <w:spacing w:val="4"/>
          <w:sz w:val="24"/>
          <w:szCs w:val="24"/>
        </w:rPr>
        <w:t>о</w:t>
      </w:r>
      <w:r w:rsidRPr="005D353D">
        <w:rPr>
          <w:rFonts w:ascii="Times New Roman" w:hAnsi="Times New Roman"/>
          <w:spacing w:val="4"/>
          <w:sz w:val="24"/>
          <w:szCs w:val="24"/>
        </w:rPr>
        <w:t xml:space="preserve">ставщику, все </w:t>
      </w:r>
      <w:proofErr w:type="gramStart"/>
      <w:r w:rsidRPr="005D353D">
        <w:rPr>
          <w:rFonts w:ascii="Times New Roman" w:hAnsi="Times New Roman"/>
          <w:spacing w:val="4"/>
          <w:sz w:val="24"/>
          <w:szCs w:val="24"/>
        </w:rPr>
        <w:t>расходы</w:t>
      </w:r>
      <w:proofErr w:type="gramEnd"/>
      <w:r w:rsidRPr="005D353D">
        <w:rPr>
          <w:rFonts w:ascii="Times New Roman" w:hAnsi="Times New Roman"/>
          <w:spacing w:val="4"/>
          <w:sz w:val="24"/>
          <w:szCs w:val="24"/>
        </w:rPr>
        <w:t xml:space="preserve"> связанные с вызовом специалиста</w:t>
      </w:r>
      <w:r w:rsidRPr="005D353D">
        <w:rPr>
          <w:rFonts w:ascii="Times New Roman" w:hAnsi="Times New Roman"/>
          <w:spacing w:val="3"/>
          <w:sz w:val="24"/>
          <w:szCs w:val="24"/>
        </w:rPr>
        <w:t>, а также стоимость з</w:t>
      </w:r>
      <w:r w:rsidRPr="005D353D">
        <w:rPr>
          <w:rFonts w:ascii="Times New Roman" w:hAnsi="Times New Roman"/>
          <w:spacing w:val="3"/>
          <w:sz w:val="24"/>
          <w:szCs w:val="24"/>
        </w:rPr>
        <w:t>а</w:t>
      </w:r>
      <w:r w:rsidRPr="005D353D">
        <w:rPr>
          <w:rFonts w:ascii="Times New Roman" w:hAnsi="Times New Roman"/>
          <w:spacing w:val="3"/>
          <w:sz w:val="24"/>
          <w:szCs w:val="24"/>
        </w:rPr>
        <w:t>мененных устройств и блоков, по расценкам согласно действующему прайс-листу сервисной службы Поставщика.</w:t>
      </w:r>
    </w:p>
    <w:p w:rsidR="005D353D" w:rsidRPr="005D353D" w:rsidRDefault="005D353D" w:rsidP="005D353D">
      <w:pPr>
        <w:pStyle w:val="a8"/>
        <w:widowControl/>
        <w:numPr>
          <w:ilvl w:val="1"/>
          <w:numId w:val="42"/>
        </w:numPr>
        <w:tabs>
          <w:tab w:val="clear" w:pos="360"/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В течение  всего срока гарантийного обслуживания Оборудования Покупатель об</w:t>
      </w:r>
      <w:r w:rsidRPr="005D353D">
        <w:rPr>
          <w:rFonts w:ascii="Times New Roman" w:hAnsi="Times New Roman"/>
          <w:sz w:val="24"/>
          <w:szCs w:val="24"/>
        </w:rPr>
        <w:t>я</w:t>
      </w:r>
      <w:r w:rsidRPr="005D353D">
        <w:rPr>
          <w:rFonts w:ascii="Times New Roman" w:hAnsi="Times New Roman"/>
          <w:sz w:val="24"/>
          <w:szCs w:val="24"/>
        </w:rPr>
        <w:t>зуется разрешать уполномоченным представителям сервисной службы Поставщика выполнять операции по обслуживанию и обеспечивать им беспрепятственный до</w:t>
      </w:r>
      <w:r w:rsidRPr="005D353D">
        <w:rPr>
          <w:rFonts w:ascii="Times New Roman" w:hAnsi="Times New Roman"/>
          <w:sz w:val="24"/>
          <w:szCs w:val="24"/>
        </w:rPr>
        <w:t>с</w:t>
      </w:r>
      <w:r w:rsidRPr="005D353D">
        <w:rPr>
          <w:rFonts w:ascii="Times New Roman" w:hAnsi="Times New Roman"/>
          <w:sz w:val="24"/>
          <w:szCs w:val="24"/>
        </w:rPr>
        <w:t>туп к Оборудов</w:t>
      </w:r>
      <w:r w:rsidRPr="005D353D">
        <w:rPr>
          <w:rFonts w:ascii="Times New Roman" w:hAnsi="Times New Roman"/>
          <w:sz w:val="24"/>
          <w:szCs w:val="24"/>
        </w:rPr>
        <w:t>а</w:t>
      </w:r>
      <w:r w:rsidRPr="005D353D">
        <w:rPr>
          <w:rFonts w:ascii="Times New Roman" w:hAnsi="Times New Roman"/>
          <w:sz w:val="24"/>
          <w:szCs w:val="24"/>
        </w:rPr>
        <w:t>нию.</w:t>
      </w:r>
    </w:p>
    <w:p w:rsidR="005D353D" w:rsidRPr="005D353D" w:rsidRDefault="005D353D" w:rsidP="005D353D">
      <w:pPr>
        <w:pStyle w:val="a8"/>
        <w:widowControl/>
        <w:numPr>
          <w:ilvl w:val="1"/>
          <w:numId w:val="42"/>
        </w:numPr>
        <w:tabs>
          <w:tab w:val="clear" w:pos="360"/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t>В случаях перемещения оборудования с места первоначальной установки в течение г</w:t>
      </w:r>
      <w:r w:rsidRPr="005D353D">
        <w:rPr>
          <w:rFonts w:ascii="Times New Roman" w:hAnsi="Times New Roman"/>
          <w:sz w:val="24"/>
          <w:szCs w:val="24"/>
        </w:rPr>
        <w:t>а</w:t>
      </w:r>
      <w:r w:rsidRPr="005D353D">
        <w:rPr>
          <w:rFonts w:ascii="Times New Roman" w:hAnsi="Times New Roman"/>
          <w:sz w:val="24"/>
          <w:szCs w:val="24"/>
        </w:rPr>
        <w:t>рантийного периода, Покупатель обязуется письменно проинформировать об этом сервисную службу, направив повторно регистрационную карточку и указанием об измен</w:t>
      </w:r>
      <w:r w:rsidRPr="005D353D">
        <w:rPr>
          <w:rFonts w:ascii="Times New Roman" w:hAnsi="Times New Roman"/>
          <w:sz w:val="24"/>
          <w:szCs w:val="24"/>
        </w:rPr>
        <w:t>е</w:t>
      </w:r>
      <w:r w:rsidRPr="005D353D">
        <w:rPr>
          <w:rFonts w:ascii="Times New Roman" w:hAnsi="Times New Roman"/>
          <w:sz w:val="24"/>
          <w:szCs w:val="24"/>
        </w:rPr>
        <w:t>нии адреса установки. В случае отсутствия уведомления об изменении адреса установки, Оборудование может быть снято с гарантийного обслуживания до ист</w:t>
      </w:r>
      <w:r w:rsidRPr="005D353D">
        <w:rPr>
          <w:rFonts w:ascii="Times New Roman" w:hAnsi="Times New Roman"/>
          <w:sz w:val="24"/>
          <w:szCs w:val="24"/>
        </w:rPr>
        <w:t>е</w:t>
      </w:r>
      <w:r w:rsidRPr="005D353D">
        <w:rPr>
          <w:rFonts w:ascii="Times New Roman" w:hAnsi="Times New Roman"/>
          <w:sz w:val="24"/>
          <w:szCs w:val="24"/>
        </w:rPr>
        <w:t>чения гаранти</w:t>
      </w:r>
      <w:r w:rsidRPr="005D353D">
        <w:rPr>
          <w:rFonts w:ascii="Times New Roman" w:hAnsi="Times New Roman"/>
          <w:sz w:val="24"/>
          <w:szCs w:val="24"/>
        </w:rPr>
        <w:t>й</w:t>
      </w:r>
      <w:r w:rsidRPr="005D353D">
        <w:rPr>
          <w:rFonts w:ascii="Times New Roman" w:hAnsi="Times New Roman"/>
          <w:sz w:val="24"/>
          <w:szCs w:val="24"/>
        </w:rPr>
        <w:t>ного периода.</w:t>
      </w:r>
    </w:p>
    <w:p w:rsidR="005D353D" w:rsidRPr="005D353D" w:rsidRDefault="005D353D" w:rsidP="005D353D">
      <w:pPr>
        <w:pStyle w:val="a8"/>
        <w:widowControl/>
        <w:numPr>
          <w:ilvl w:val="1"/>
          <w:numId w:val="42"/>
        </w:numPr>
        <w:tabs>
          <w:tab w:val="clear" w:pos="360"/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spacing w:val="9"/>
          <w:sz w:val="24"/>
          <w:szCs w:val="24"/>
        </w:rPr>
        <w:t>Гарантийные обязательства Продавца в отношении Оборудования не ущемл</w:t>
      </w:r>
      <w:r w:rsidRPr="005D353D">
        <w:rPr>
          <w:rFonts w:ascii="Times New Roman" w:hAnsi="Times New Roman"/>
          <w:spacing w:val="9"/>
          <w:sz w:val="24"/>
          <w:szCs w:val="24"/>
        </w:rPr>
        <w:t>я</w:t>
      </w:r>
      <w:r w:rsidRPr="005D353D">
        <w:rPr>
          <w:rFonts w:ascii="Times New Roman" w:hAnsi="Times New Roman"/>
          <w:spacing w:val="9"/>
          <w:sz w:val="24"/>
          <w:szCs w:val="24"/>
        </w:rPr>
        <w:t xml:space="preserve">ют </w:t>
      </w:r>
      <w:r w:rsidRPr="005D353D">
        <w:rPr>
          <w:rFonts w:ascii="Times New Roman" w:hAnsi="Times New Roman"/>
          <w:spacing w:val="3"/>
          <w:sz w:val="24"/>
          <w:szCs w:val="24"/>
        </w:rPr>
        <w:t>законных прав Покупателя, предоставленных ему действующим законодател</w:t>
      </w:r>
      <w:r w:rsidRPr="005D353D">
        <w:rPr>
          <w:rFonts w:ascii="Times New Roman" w:hAnsi="Times New Roman"/>
          <w:spacing w:val="3"/>
          <w:sz w:val="24"/>
          <w:szCs w:val="24"/>
        </w:rPr>
        <w:t>ь</w:t>
      </w:r>
      <w:r w:rsidRPr="005D353D">
        <w:rPr>
          <w:rFonts w:ascii="Times New Roman" w:hAnsi="Times New Roman"/>
          <w:spacing w:val="3"/>
          <w:sz w:val="24"/>
          <w:szCs w:val="24"/>
        </w:rPr>
        <w:t>ством Российской Федерации.</w:t>
      </w:r>
    </w:p>
    <w:tbl>
      <w:tblPr>
        <w:tblW w:w="10314" w:type="dxa"/>
        <w:tblLayout w:type="fixed"/>
        <w:tblLook w:val="0000"/>
      </w:tblPr>
      <w:tblGrid>
        <w:gridCol w:w="5070"/>
        <w:gridCol w:w="5244"/>
      </w:tblGrid>
      <w:tr w:rsidR="005D353D" w:rsidRPr="005D353D" w:rsidTr="005D353D">
        <w:tc>
          <w:tcPr>
            <w:tcW w:w="5070" w:type="dxa"/>
          </w:tcPr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>ПОСТАВЩИК:</w:t>
            </w: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szCs w:val="24"/>
              </w:rPr>
            </w:pPr>
            <w:r w:rsidRPr="005D353D">
              <w:rPr>
                <w:rFonts w:ascii="Times New Roman" w:hAnsi="Times New Roman"/>
                <w:szCs w:val="24"/>
              </w:rPr>
              <w:t>____________________/_______________/</w:t>
            </w:r>
          </w:p>
        </w:tc>
        <w:tc>
          <w:tcPr>
            <w:tcW w:w="5244" w:type="dxa"/>
          </w:tcPr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>ПОКУПАТЕЛЬ:</w:t>
            </w: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szCs w:val="24"/>
              </w:rPr>
            </w:pPr>
            <w:r w:rsidRPr="005D353D">
              <w:rPr>
                <w:rFonts w:ascii="Times New Roman" w:hAnsi="Times New Roman"/>
                <w:szCs w:val="24"/>
              </w:rPr>
              <w:t>______________________/_______________/</w:t>
            </w: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szCs w:val="24"/>
              </w:rPr>
            </w:pPr>
          </w:p>
        </w:tc>
      </w:tr>
      <w:tr w:rsidR="005D353D" w:rsidRPr="005D353D" w:rsidTr="005D353D">
        <w:trPr>
          <w:trHeight w:val="80"/>
        </w:trPr>
        <w:tc>
          <w:tcPr>
            <w:tcW w:w="5070" w:type="dxa"/>
          </w:tcPr>
          <w:p w:rsidR="005D353D" w:rsidRPr="005D353D" w:rsidRDefault="005D353D" w:rsidP="005D353D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5D353D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244" w:type="dxa"/>
          </w:tcPr>
          <w:p w:rsidR="005D353D" w:rsidRPr="005D353D" w:rsidRDefault="005D353D" w:rsidP="005D353D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5D353D">
              <w:rPr>
                <w:rFonts w:ascii="Times New Roman" w:hAnsi="Times New Roman"/>
                <w:szCs w:val="24"/>
              </w:rPr>
              <w:t xml:space="preserve">   М.П.</w:t>
            </w:r>
          </w:p>
        </w:tc>
      </w:tr>
    </w:tbl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b/>
          <w:sz w:val="24"/>
          <w:szCs w:val="24"/>
        </w:rPr>
      </w:pPr>
      <w:r w:rsidRPr="005D353D">
        <w:rPr>
          <w:rFonts w:ascii="Times New Roman" w:hAnsi="Times New Roman"/>
          <w:sz w:val="24"/>
          <w:szCs w:val="24"/>
        </w:rPr>
        <w:br w:type="page"/>
      </w:r>
      <w:r w:rsidRPr="005D353D"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5D353D" w:rsidRPr="005D353D" w:rsidRDefault="005D353D" w:rsidP="005D35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353D">
        <w:rPr>
          <w:rFonts w:ascii="Times New Roman" w:hAnsi="Times New Roman"/>
          <w:b/>
          <w:sz w:val="24"/>
          <w:szCs w:val="24"/>
        </w:rPr>
        <w:t xml:space="preserve">к проекту договора № _______ от  «____» ________ </w:t>
      </w:r>
      <w:smartTag w:uri="urn:schemas-microsoft-com:office:smarttags" w:element="metricconverter">
        <w:smartTagPr>
          <w:attr w:name="ProductID" w:val="2013 г"/>
        </w:smartTagPr>
        <w:r w:rsidRPr="005D353D">
          <w:rPr>
            <w:rFonts w:ascii="Times New Roman" w:hAnsi="Times New Roman"/>
            <w:b/>
            <w:sz w:val="24"/>
            <w:szCs w:val="24"/>
          </w:rPr>
          <w:t>2013 г</w:t>
        </w:r>
      </w:smartTag>
      <w:r w:rsidRPr="005D353D">
        <w:rPr>
          <w:rFonts w:ascii="Times New Roman" w:hAnsi="Times New Roman"/>
          <w:b/>
          <w:sz w:val="24"/>
          <w:szCs w:val="24"/>
        </w:rPr>
        <w:t>.</w:t>
      </w:r>
    </w:p>
    <w:p w:rsidR="005D353D" w:rsidRPr="005D353D" w:rsidRDefault="005D353D" w:rsidP="005D353D">
      <w:pPr>
        <w:spacing w:after="0" w:line="240" w:lineRule="auto"/>
        <w:jc w:val="right"/>
        <w:rPr>
          <w:rFonts w:ascii="Times New Roman" w:hAnsi="Times New Roman"/>
          <w:b/>
          <w:snapToGrid w:val="0"/>
          <w:sz w:val="24"/>
          <w:szCs w:val="24"/>
        </w:rPr>
      </w:pPr>
    </w:p>
    <w:p w:rsidR="005D353D" w:rsidRPr="005D353D" w:rsidRDefault="005D353D" w:rsidP="005D353D">
      <w:pPr>
        <w:pStyle w:val="11"/>
        <w:ind w:right="59"/>
        <w:jc w:val="right"/>
        <w:rPr>
          <w:rFonts w:ascii="Times New Roman" w:hAnsi="Times New Roman"/>
          <w:b/>
          <w:i/>
          <w:szCs w:val="24"/>
        </w:rPr>
      </w:pPr>
      <w:r w:rsidRPr="005D353D">
        <w:rPr>
          <w:rFonts w:ascii="Times New Roman" w:hAnsi="Times New Roman"/>
          <w:b/>
          <w:i/>
          <w:szCs w:val="24"/>
        </w:rPr>
        <w:t>ОБРАЗЕЦ</w:t>
      </w:r>
    </w:p>
    <w:p w:rsidR="005D353D" w:rsidRPr="005D353D" w:rsidRDefault="005D353D" w:rsidP="005D353D">
      <w:pPr>
        <w:spacing w:after="0" w:line="240" w:lineRule="auto"/>
        <w:jc w:val="right"/>
        <w:rPr>
          <w:rFonts w:ascii="Times New Roman" w:hAnsi="Times New Roman"/>
          <w:b/>
          <w:snapToGrid w:val="0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Pr="005D353D">
          <w:rPr>
            <w:rStyle w:val="ad"/>
            <w:rFonts w:ascii="Times New Roman" w:hAnsi="Times New Roman"/>
            <w:color w:val="auto"/>
            <w:sz w:val="24"/>
            <w:szCs w:val="24"/>
            <w:lang w:val="de-DE"/>
          </w:rPr>
          <w:t>RegATM</w:t>
        </w:r>
        <w:r w:rsidRPr="005D353D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Pr="005D353D">
          <w:rPr>
            <w:rStyle w:val="ad"/>
            <w:rFonts w:ascii="Times New Roman" w:hAnsi="Times New Roman"/>
            <w:color w:val="auto"/>
            <w:sz w:val="24"/>
            <w:szCs w:val="24"/>
            <w:lang w:val="de-DE"/>
          </w:rPr>
          <w:t>Ru</w:t>
        </w:r>
        <w:r w:rsidRPr="005D353D">
          <w:rPr>
            <w:rStyle w:val="ad"/>
            <w:rFonts w:ascii="Times New Roman" w:hAnsi="Times New Roman"/>
            <w:color w:val="auto"/>
            <w:sz w:val="24"/>
            <w:szCs w:val="24"/>
          </w:rPr>
          <w:t>@</w:t>
        </w:r>
        <w:r w:rsidRPr="005D353D">
          <w:rPr>
            <w:rStyle w:val="ad"/>
            <w:rFonts w:ascii="Times New Roman" w:hAnsi="Times New Roman"/>
            <w:color w:val="auto"/>
            <w:sz w:val="24"/>
            <w:szCs w:val="24"/>
            <w:lang w:val="de-DE"/>
          </w:rPr>
          <w:t>wincor</w:t>
        </w:r>
        <w:r w:rsidRPr="005D353D">
          <w:rPr>
            <w:rStyle w:val="ad"/>
            <w:rFonts w:ascii="Times New Roman" w:hAnsi="Times New Roman"/>
            <w:color w:val="auto"/>
            <w:sz w:val="24"/>
            <w:szCs w:val="24"/>
          </w:rPr>
          <w:t>-</w:t>
        </w:r>
        <w:r w:rsidRPr="005D353D">
          <w:rPr>
            <w:rStyle w:val="ad"/>
            <w:rFonts w:ascii="Times New Roman" w:hAnsi="Times New Roman"/>
            <w:color w:val="auto"/>
            <w:sz w:val="24"/>
            <w:szCs w:val="24"/>
            <w:lang w:val="de-DE"/>
          </w:rPr>
          <w:t>nixdorf</w:t>
        </w:r>
        <w:r w:rsidRPr="005D353D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Pr="005D353D">
          <w:rPr>
            <w:rStyle w:val="ad"/>
            <w:rFonts w:ascii="Times New Roman" w:hAnsi="Times New Roman"/>
            <w:color w:val="auto"/>
            <w:sz w:val="24"/>
            <w:szCs w:val="24"/>
            <w:lang w:val="de-DE"/>
          </w:rPr>
          <w:t>com</w:t>
        </w:r>
      </w:hyperlink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Pr="005D353D">
          <w:rPr>
            <w:rStyle w:val="ad"/>
            <w:rFonts w:ascii="Times New Roman" w:hAnsi="Times New Roman"/>
            <w:color w:val="auto"/>
            <w:sz w:val="24"/>
            <w:szCs w:val="24"/>
          </w:rPr>
          <w:t>info@terminal-plus-atm.ru</w:t>
        </w:r>
      </w:hyperlink>
    </w:p>
    <w:p w:rsidR="005D353D" w:rsidRPr="005D353D" w:rsidRDefault="005D353D" w:rsidP="005D353D">
      <w:pPr>
        <w:pStyle w:val="11"/>
        <w:ind w:right="59"/>
        <w:jc w:val="center"/>
        <w:rPr>
          <w:rFonts w:ascii="Times New Roman" w:hAnsi="Times New Roman"/>
          <w:b/>
          <w:szCs w:val="24"/>
        </w:rPr>
      </w:pPr>
    </w:p>
    <w:p w:rsidR="005D353D" w:rsidRPr="005D353D" w:rsidRDefault="005D353D" w:rsidP="005D353D">
      <w:pPr>
        <w:pStyle w:val="11"/>
        <w:ind w:right="59"/>
        <w:jc w:val="center"/>
        <w:rPr>
          <w:rFonts w:ascii="Times New Roman" w:hAnsi="Times New Roman"/>
          <w:b/>
          <w:szCs w:val="24"/>
        </w:rPr>
      </w:pPr>
      <w:r w:rsidRPr="005D353D">
        <w:rPr>
          <w:rFonts w:ascii="Times New Roman" w:hAnsi="Times New Roman"/>
          <w:b/>
          <w:szCs w:val="24"/>
        </w:rPr>
        <w:t xml:space="preserve">РЕГИСТРАЦИОННАЯ КАРТОЧКА </w:t>
      </w:r>
      <w:proofErr w:type="gramStart"/>
      <w:r w:rsidRPr="005D353D">
        <w:rPr>
          <w:rFonts w:ascii="Times New Roman" w:hAnsi="Times New Roman"/>
          <w:b/>
          <w:szCs w:val="24"/>
        </w:rPr>
        <w:t>АТМ</w:t>
      </w:r>
      <w:proofErr w:type="gramEnd"/>
      <w:r w:rsidRPr="005D353D">
        <w:rPr>
          <w:rFonts w:ascii="Times New Roman" w:hAnsi="Times New Roman"/>
          <w:b/>
          <w:szCs w:val="24"/>
        </w:rPr>
        <w:t xml:space="preserve"> </w:t>
      </w:r>
    </w:p>
    <w:p w:rsidR="005D353D" w:rsidRPr="005D353D" w:rsidRDefault="005D353D" w:rsidP="005D353D">
      <w:pPr>
        <w:pStyle w:val="11"/>
        <w:ind w:right="59"/>
        <w:jc w:val="center"/>
        <w:rPr>
          <w:rFonts w:ascii="Times New Roman" w:hAnsi="Times New Roman"/>
          <w:b/>
          <w:szCs w:val="24"/>
        </w:rPr>
      </w:pPr>
      <w:r w:rsidRPr="005D353D">
        <w:rPr>
          <w:rFonts w:ascii="Times New Roman" w:hAnsi="Times New Roman"/>
          <w:b/>
          <w:szCs w:val="24"/>
        </w:rPr>
        <w:t xml:space="preserve">ПОСТАНОВКА НА </w:t>
      </w:r>
      <w:proofErr w:type="gramStart"/>
      <w:r w:rsidRPr="005D353D">
        <w:rPr>
          <w:rFonts w:ascii="Times New Roman" w:hAnsi="Times New Roman"/>
          <w:b/>
          <w:szCs w:val="24"/>
        </w:rPr>
        <w:t>ГАРАНТИЙНОЕ</w:t>
      </w:r>
      <w:proofErr w:type="gramEnd"/>
    </w:p>
    <w:p w:rsidR="005D353D" w:rsidRPr="005D353D" w:rsidRDefault="005D353D" w:rsidP="005D353D">
      <w:pPr>
        <w:pStyle w:val="11"/>
        <w:ind w:right="59"/>
        <w:jc w:val="center"/>
        <w:rPr>
          <w:rFonts w:ascii="Times New Roman" w:hAnsi="Times New Roman"/>
          <w:b/>
          <w:szCs w:val="24"/>
        </w:rPr>
      </w:pPr>
      <w:r w:rsidRPr="005D353D">
        <w:rPr>
          <w:rFonts w:ascii="Times New Roman" w:hAnsi="Times New Roman"/>
          <w:b/>
          <w:szCs w:val="24"/>
        </w:rPr>
        <w:t>ОБСЛУЖИВАНИЕ</w:t>
      </w: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"/>
        <w:gridCol w:w="3549"/>
        <w:gridCol w:w="5427"/>
      </w:tblGrid>
      <w:tr w:rsidR="005D353D" w:rsidRPr="005D353D" w:rsidTr="005D353D">
        <w:trPr>
          <w:trHeight w:val="660"/>
        </w:trPr>
        <w:tc>
          <w:tcPr>
            <w:tcW w:w="25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5" w:type="pct"/>
            <w:tcMar>
              <w:left w:w="85" w:type="dxa"/>
              <w:right w:w="0" w:type="dxa"/>
            </w:tcMar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Полное наименование Банка:</w:t>
            </w:r>
          </w:p>
        </w:tc>
        <w:tc>
          <w:tcPr>
            <w:tcW w:w="2867" w:type="pct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53D" w:rsidRPr="005D353D" w:rsidTr="005D353D">
        <w:trPr>
          <w:trHeight w:val="70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75" w:type="pct"/>
            <w:tcBorders>
              <w:lef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Точное наименование отделения филиала:</w:t>
            </w:r>
          </w:p>
        </w:tc>
        <w:tc>
          <w:tcPr>
            <w:tcW w:w="2867" w:type="pct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53D" w:rsidRPr="005D353D" w:rsidTr="005D353D">
        <w:trPr>
          <w:trHeight w:val="96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5" w:type="pct"/>
            <w:tcBorders>
              <w:lef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Республика, край, область, нас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лё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ный пункт</w:t>
            </w:r>
          </w:p>
        </w:tc>
        <w:tc>
          <w:tcPr>
            <w:tcW w:w="2867" w:type="pct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53D" w:rsidRPr="005D353D" w:rsidTr="005D353D">
        <w:trPr>
          <w:cantSplit/>
          <w:trHeight w:val="1066"/>
        </w:trPr>
        <w:tc>
          <w:tcPr>
            <w:tcW w:w="258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75" w:type="pct"/>
            <w:tcMar>
              <w:left w:w="85" w:type="dxa"/>
              <w:right w:w="0" w:type="dxa"/>
            </w:tcMar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Индекс и адрес установки обор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дования:</w:t>
            </w:r>
          </w:p>
        </w:tc>
        <w:tc>
          <w:tcPr>
            <w:tcW w:w="2867" w:type="pct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53D" w:rsidRPr="005D353D" w:rsidTr="005D353D">
        <w:trPr>
          <w:trHeight w:val="543"/>
        </w:trPr>
        <w:tc>
          <w:tcPr>
            <w:tcW w:w="258" w:type="pct"/>
            <w:tcMar>
              <w:left w:w="0" w:type="dxa"/>
              <w:right w:w="0" w:type="dxa"/>
            </w:tcMar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75" w:type="pct"/>
            <w:tcMar>
              <w:left w:w="85" w:type="dxa"/>
              <w:right w:w="0" w:type="dxa"/>
            </w:tcMar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 xml:space="preserve">Модель </w:t>
            </w:r>
            <w:proofErr w:type="gramStart"/>
            <w:r w:rsidRPr="005D353D">
              <w:rPr>
                <w:rFonts w:ascii="Times New Roman" w:hAnsi="Times New Roman"/>
                <w:sz w:val="24"/>
                <w:szCs w:val="24"/>
              </w:rPr>
              <w:t>АТМ</w:t>
            </w:r>
            <w:proofErr w:type="gramEnd"/>
          </w:p>
        </w:tc>
        <w:tc>
          <w:tcPr>
            <w:tcW w:w="2867" w:type="pct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53D" w:rsidRPr="005D353D" w:rsidTr="005D353D">
        <w:trPr>
          <w:trHeight w:val="523"/>
        </w:trPr>
        <w:tc>
          <w:tcPr>
            <w:tcW w:w="258" w:type="pct"/>
            <w:tcMar>
              <w:left w:w="0" w:type="dxa"/>
              <w:right w:w="0" w:type="dxa"/>
            </w:tcMar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75" w:type="pct"/>
            <w:tcMar>
              <w:left w:w="85" w:type="dxa"/>
              <w:right w:w="0" w:type="dxa"/>
            </w:tcMar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Серийный номер:</w:t>
            </w:r>
          </w:p>
        </w:tc>
        <w:tc>
          <w:tcPr>
            <w:tcW w:w="2867" w:type="pct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D353D" w:rsidRPr="005D353D" w:rsidTr="005D353D">
        <w:trPr>
          <w:trHeight w:val="638"/>
        </w:trPr>
        <w:tc>
          <w:tcPr>
            <w:tcW w:w="258" w:type="pct"/>
            <w:tcMar>
              <w:left w:w="0" w:type="dxa"/>
              <w:right w:w="0" w:type="dxa"/>
            </w:tcMar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75" w:type="pct"/>
            <w:tcMar>
              <w:left w:w="85" w:type="dxa"/>
              <w:right w:w="0" w:type="dxa"/>
            </w:tcMar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Дата поставки на гарантийное обслуживание</w:t>
            </w:r>
          </w:p>
        </w:tc>
        <w:tc>
          <w:tcPr>
            <w:tcW w:w="2867" w:type="pct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D353D" w:rsidRPr="005D353D" w:rsidTr="005D353D">
        <w:trPr>
          <w:trHeight w:val="686"/>
        </w:trPr>
        <w:tc>
          <w:tcPr>
            <w:tcW w:w="258" w:type="pct"/>
            <w:tcMar>
              <w:left w:w="0" w:type="dxa"/>
              <w:right w:w="0" w:type="dxa"/>
            </w:tcMar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75" w:type="pct"/>
            <w:tcMar>
              <w:left w:w="85" w:type="dxa"/>
              <w:right w:w="0" w:type="dxa"/>
            </w:tcMar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Номер контракта поставки об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руд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867" w:type="pct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353D">
              <w:rPr>
                <w:rFonts w:ascii="Times New Roman" w:hAnsi="Times New Roman"/>
                <w:b/>
                <w:bCs/>
                <w:spacing w:val="46"/>
                <w:sz w:val="24"/>
                <w:szCs w:val="24"/>
              </w:rPr>
              <w:t>5058321-BD-0307-02/10</w:t>
            </w:r>
          </w:p>
        </w:tc>
      </w:tr>
      <w:tr w:rsidR="005D353D" w:rsidRPr="005D353D" w:rsidTr="005D353D">
        <w:trPr>
          <w:trHeight w:val="686"/>
        </w:trPr>
        <w:tc>
          <w:tcPr>
            <w:tcW w:w="258" w:type="pct"/>
            <w:tcMar>
              <w:left w:w="0" w:type="dxa"/>
              <w:right w:w="0" w:type="dxa"/>
            </w:tcMar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75" w:type="pct"/>
            <w:tcMar>
              <w:left w:w="85" w:type="dxa"/>
              <w:right w:w="0" w:type="dxa"/>
            </w:tcMar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Информацию о постановке на г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рантийное обслуживание напр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 xml:space="preserve">вить - ФИО </w:t>
            </w:r>
            <w:proofErr w:type="spellStart"/>
            <w:proofErr w:type="gramStart"/>
            <w:r w:rsidRPr="005D353D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D353D">
              <w:rPr>
                <w:rFonts w:ascii="Times New Roman" w:hAnsi="Times New Roman"/>
                <w:sz w:val="24"/>
                <w:szCs w:val="24"/>
              </w:rPr>
              <w:t>-mail</w:t>
            </w:r>
            <w:proofErr w:type="spellEnd"/>
            <w:r w:rsidRPr="005D353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67" w:type="pct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53D">
        <w:rPr>
          <w:rFonts w:ascii="Times New Roman" w:hAnsi="Times New Roman"/>
          <w:b/>
          <w:sz w:val="24"/>
          <w:szCs w:val="24"/>
        </w:rPr>
        <w:t>Все поля ОБЯЗАТЕЛЬНЫ для заполнения</w:t>
      </w:r>
      <w:r w:rsidRPr="005D353D">
        <w:rPr>
          <w:rFonts w:ascii="Times New Roman" w:hAnsi="Times New Roman"/>
          <w:sz w:val="24"/>
          <w:szCs w:val="24"/>
        </w:rPr>
        <w:t>.</w:t>
      </w: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pStyle w:val="11"/>
        <w:ind w:firstLine="851"/>
        <w:rPr>
          <w:rFonts w:ascii="Times New Roman" w:hAnsi="Times New Roman"/>
          <w:szCs w:val="24"/>
        </w:rPr>
      </w:pPr>
      <w:r w:rsidRPr="005D353D">
        <w:rPr>
          <w:rFonts w:ascii="Times New Roman" w:hAnsi="Times New Roman"/>
          <w:szCs w:val="24"/>
        </w:rPr>
        <w:t>Заявляю, что все данные, указанные в регистрационной карточке, являются пр</w:t>
      </w:r>
      <w:r w:rsidRPr="005D353D">
        <w:rPr>
          <w:rFonts w:ascii="Times New Roman" w:hAnsi="Times New Roman"/>
          <w:szCs w:val="24"/>
        </w:rPr>
        <w:t>а</w:t>
      </w:r>
      <w:r w:rsidRPr="005D353D">
        <w:rPr>
          <w:rFonts w:ascii="Times New Roman" w:hAnsi="Times New Roman"/>
          <w:szCs w:val="24"/>
        </w:rPr>
        <w:t xml:space="preserve">вильными. Прошу принять </w:t>
      </w:r>
      <w:proofErr w:type="gramStart"/>
      <w:r w:rsidRPr="005D353D">
        <w:rPr>
          <w:rFonts w:ascii="Times New Roman" w:hAnsi="Times New Roman"/>
          <w:szCs w:val="24"/>
        </w:rPr>
        <w:t>АТМ</w:t>
      </w:r>
      <w:proofErr w:type="gramEnd"/>
      <w:r w:rsidRPr="005D353D">
        <w:rPr>
          <w:rFonts w:ascii="Times New Roman" w:hAnsi="Times New Roman"/>
          <w:szCs w:val="24"/>
        </w:rPr>
        <w:t xml:space="preserve"> Модель </w:t>
      </w:r>
      <w:r w:rsidRPr="005D353D">
        <w:rPr>
          <w:rFonts w:ascii="Times New Roman" w:hAnsi="Times New Roman"/>
          <w:szCs w:val="24"/>
          <w:u w:val="single"/>
        </w:rPr>
        <w:t>_________________</w:t>
      </w:r>
      <w:r w:rsidRPr="005D353D">
        <w:rPr>
          <w:rFonts w:ascii="Times New Roman" w:hAnsi="Times New Roman"/>
          <w:szCs w:val="24"/>
        </w:rPr>
        <w:t xml:space="preserve"> </w:t>
      </w:r>
    </w:p>
    <w:p w:rsidR="005D353D" w:rsidRPr="005D353D" w:rsidRDefault="005D353D" w:rsidP="005D353D">
      <w:pPr>
        <w:pStyle w:val="11"/>
        <w:rPr>
          <w:rFonts w:ascii="Times New Roman" w:hAnsi="Times New Roman"/>
          <w:szCs w:val="24"/>
        </w:rPr>
      </w:pPr>
      <w:r w:rsidRPr="005D353D">
        <w:rPr>
          <w:rFonts w:ascii="Times New Roman" w:hAnsi="Times New Roman"/>
          <w:szCs w:val="24"/>
        </w:rPr>
        <w:t xml:space="preserve">серийный номер </w:t>
      </w:r>
      <w:r w:rsidRPr="005D353D">
        <w:rPr>
          <w:rFonts w:ascii="Times New Roman" w:hAnsi="Times New Roman"/>
          <w:szCs w:val="24"/>
          <w:u w:val="single"/>
        </w:rPr>
        <w:t>________________</w:t>
      </w:r>
      <w:r w:rsidRPr="005D353D">
        <w:rPr>
          <w:rFonts w:ascii="Times New Roman" w:hAnsi="Times New Roman"/>
          <w:szCs w:val="24"/>
        </w:rPr>
        <w:t>, на гарантийное обслуживание.</w:t>
      </w:r>
    </w:p>
    <w:p w:rsidR="005D353D" w:rsidRPr="005D353D" w:rsidRDefault="005D353D" w:rsidP="005D353D">
      <w:pPr>
        <w:pStyle w:val="11"/>
        <w:ind w:firstLine="851"/>
        <w:rPr>
          <w:rFonts w:ascii="Times New Roman" w:hAnsi="Times New Roman"/>
          <w:szCs w:val="24"/>
        </w:rPr>
      </w:pPr>
    </w:p>
    <w:p w:rsidR="005D353D" w:rsidRPr="005D353D" w:rsidRDefault="005D353D" w:rsidP="005D353D">
      <w:pPr>
        <w:pStyle w:val="11"/>
        <w:rPr>
          <w:rFonts w:ascii="Times New Roman" w:hAnsi="Times New Roman"/>
          <w:szCs w:val="24"/>
        </w:rPr>
      </w:pPr>
    </w:p>
    <w:p w:rsidR="005D353D" w:rsidRPr="005D353D" w:rsidRDefault="005D353D" w:rsidP="005D353D">
      <w:pPr>
        <w:pStyle w:val="11"/>
        <w:rPr>
          <w:rFonts w:ascii="Times New Roman" w:hAnsi="Times New Roman"/>
          <w:szCs w:val="24"/>
        </w:rPr>
      </w:pPr>
      <w:r w:rsidRPr="005D353D">
        <w:rPr>
          <w:rFonts w:ascii="Times New Roman" w:hAnsi="Times New Roman"/>
          <w:szCs w:val="24"/>
        </w:rPr>
        <w:t>Дата ______________</w:t>
      </w:r>
      <w:r w:rsidRPr="005D353D">
        <w:rPr>
          <w:rFonts w:ascii="Times New Roman" w:hAnsi="Times New Roman"/>
          <w:szCs w:val="24"/>
        </w:rPr>
        <w:tab/>
      </w:r>
      <w:r w:rsidRPr="005D353D">
        <w:rPr>
          <w:rFonts w:ascii="Times New Roman" w:hAnsi="Times New Roman"/>
          <w:szCs w:val="24"/>
        </w:rPr>
        <w:tab/>
        <w:t xml:space="preserve">Подпись _____________/_______________/ </w:t>
      </w: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ayout w:type="fixed"/>
        <w:tblLook w:val="0000"/>
      </w:tblPr>
      <w:tblGrid>
        <w:gridCol w:w="5070"/>
        <w:gridCol w:w="5244"/>
      </w:tblGrid>
      <w:tr w:rsidR="005D353D" w:rsidRPr="005D353D" w:rsidTr="005D353D">
        <w:tc>
          <w:tcPr>
            <w:tcW w:w="5070" w:type="dxa"/>
          </w:tcPr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>ПОСТАВЩИК:</w:t>
            </w: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szCs w:val="24"/>
              </w:rPr>
            </w:pPr>
            <w:r w:rsidRPr="005D353D">
              <w:rPr>
                <w:rFonts w:ascii="Times New Roman" w:hAnsi="Times New Roman"/>
                <w:szCs w:val="24"/>
              </w:rPr>
              <w:t>____________________/_______________/</w:t>
            </w:r>
          </w:p>
        </w:tc>
        <w:tc>
          <w:tcPr>
            <w:tcW w:w="5244" w:type="dxa"/>
          </w:tcPr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>ПОКУПАТЕЛЬ:</w:t>
            </w: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szCs w:val="24"/>
              </w:rPr>
            </w:pPr>
            <w:r w:rsidRPr="005D353D">
              <w:rPr>
                <w:rFonts w:ascii="Times New Roman" w:hAnsi="Times New Roman"/>
                <w:szCs w:val="24"/>
              </w:rPr>
              <w:t>__________________/________________/</w:t>
            </w: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szCs w:val="24"/>
              </w:rPr>
            </w:pPr>
          </w:p>
        </w:tc>
      </w:tr>
      <w:tr w:rsidR="005D353D" w:rsidRPr="005D353D" w:rsidTr="005D353D">
        <w:trPr>
          <w:trHeight w:val="80"/>
        </w:trPr>
        <w:tc>
          <w:tcPr>
            <w:tcW w:w="5070" w:type="dxa"/>
          </w:tcPr>
          <w:p w:rsidR="005D353D" w:rsidRPr="005D353D" w:rsidRDefault="00235547" w:rsidP="00235547">
            <w:pPr>
              <w:pStyle w:val="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</w:t>
            </w:r>
            <w:r w:rsidR="005D353D" w:rsidRPr="005D353D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244" w:type="dxa"/>
          </w:tcPr>
          <w:p w:rsidR="005D353D" w:rsidRPr="005D353D" w:rsidRDefault="005D353D" w:rsidP="005D353D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5D353D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5D353D" w:rsidRPr="005D353D" w:rsidRDefault="005D353D" w:rsidP="005D353D">
      <w:pPr>
        <w:spacing w:after="0" w:line="240" w:lineRule="auto"/>
        <w:ind w:right="141"/>
        <w:jc w:val="right"/>
        <w:rPr>
          <w:rFonts w:ascii="Times New Roman" w:hAnsi="Times New Roman"/>
          <w:b/>
          <w:sz w:val="24"/>
          <w:szCs w:val="24"/>
        </w:rPr>
      </w:pPr>
      <w:r w:rsidRPr="005D353D">
        <w:rPr>
          <w:rFonts w:ascii="Times New Roman" w:hAnsi="Times New Roman"/>
          <w:b/>
          <w:sz w:val="24"/>
          <w:szCs w:val="24"/>
        </w:rPr>
        <w:lastRenderedPageBreak/>
        <w:t>ПРИЛОЖЕНИЕ № 6</w:t>
      </w:r>
    </w:p>
    <w:p w:rsidR="005D353D" w:rsidRPr="005D353D" w:rsidRDefault="005D353D" w:rsidP="005D35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353D">
        <w:rPr>
          <w:rFonts w:ascii="Times New Roman" w:hAnsi="Times New Roman"/>
          <w:b/>
          <w:sz w:val="24"/>
          <w:szCs w:val="24"/>
        </w:rPr>
        <w:t xml:space="preserve">к проекту договора № _______ от  «____» ________ </w:t>
      </w:r>
      <w:smartTag w:uri="urn:schemas-microsoft-com:office:smarttags" w:element="metricconverter">
        <w:smartTagPr>
          <w:attr w:name="ProductID" w:val="2013 г"/>
        </w:smartTagPr>
        <w:r w:rsidRPr="005D353D">
          <w:rPr>
            <w:rFonts w:ascii="Times New Roman" w:hAnsi="Times New Roman"/>
            <w:b/>
            <w:sz w:val="24"/>
            <w:szCs w:val="24"/>
          </w:rPr>
          <w:t>2013 г</w:t>
        </w:r>
      </w:smartTag>
      <w:r w:rsidRPr="005D353D">
        <w:rPr>
          <w:rFonts w:ascii="Times New Roman" w:hAnsi="Times New Roman"/>
          <w:b/>
          <w:sz w:val="24"/>
          <w:szCs w:val="24"/>
        </w:rPr>
        <w:t>.</w:t>
      </w:r>
    </w:p>
    <w:p w:rsidR="005D353D" w:rsidRPr="005D353D" w:rsidRDefault="005D353D" w:rsidP="005D353D">
      <w:pPr>
        <w:spacing w:after="0" w:line="240" w:lineRule="auto"/>
        <w:jc w:val="right"/>
        <w:rPr>
          <w:rFonts w:ascii="Times New Roman" w:hAnsi="Times New Roman"/>
          <w:b/>
          <w:snapToGrid w:val="0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353D">
        <w:rPr>
          <w:rFonts w:ascii="Times New Roman" w:hAnsi="Times New Roman"/>
          <w:b/>
          <w:i/>
          <w:sz w:val="24"/>
          <w:szCs w:val="24"/>
        </w:rPr>
        <w:t>ОБРАЗЕЦ</w:t>
      </w:r>
    </w:p>
    <w:tbl>
      <w:tblPr>
        <w:tblW w:w="5219" w:type="pct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03"/>
        <w:gridCol w:w="2460"/>
        <w:gridCol w:w="34"/>
        <w:gridCol w:w="4913"/>
      </w:tblGrid>
      <w:tr w:rsidR="005D353D" w:rsidRPr="005D353D" w:rsidTr="005D353D">
        <w:trPr>
          <w:cantSplit/>
          <w:trHeight w:val="1068"/>
        </w:trPr>
        <w:tc>
          <w:tcPr>
            <w:tcW w:w="1263" w:type="pct"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113665</wp:posOffset>
                  </wp:positionV>
                  <wp:extent cx="1257300" cy="56388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D353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3737" w:type="pct"/>
            <w:gridSpan w:val="3"/>
            <w:vAlign w:val="center"/>
          </w:tcPr>
          <w:p w:rsidR="005D353D" w:rsidRPr="005D353D" w:rsidRDefault="005D353D" w:rsidP="005D353D">
            <w:pPr>
              <w:pStyle w:val="2"/>
              <w:jc w:val="center"/>
              <w:rPr>
                <w:szCs w:val="24"/>
              </w:rPr>
            </w:pPr>
            <w:r w:rsidRPr="005D353D">
              <w:rPr>
                <w:szCs w:val="24"/>
              </w:rPr>
              <w:t xml:space="preserve">ЗАЯВКА </w:t>
            </w:r>
          </w:p>
          <w:p w:rsidR="005D353D" w:rsidRPr="005D353D" w:rsidRDefault="005D353D" w:rsidP="005D353D">
            <w:pPr>
              <w:pStyle w:val="2"/>
              <w:jc w:val="center"/>
              <w:rPr>
                <w:szCs w:val="24"/>
              </w:rPr>
            </w:pPr>
            <w:r w:rsidRPr="005D353D">
              <w:rPr>
                <w:szCs w:val="24"/>
              </w:rPr>
              <w:t>НА ПРОВЕДЕНИЕ РЕМОНТНЫХ РАБОТ</w:t>
            </w:r>
          </w:p>
        </w:tc>
      </w:tr>
      <w:tr w:rsidR="005D353D" w:rsidRPr="005D353D" w:rsidTr="005D353D">
        <w:trPr>
          <w:cantSplit/>
          <w:trHeight w:val="83"/>
        </w:trPr>
        <w:tc>
          <w:tcPr>
            <w:tcW w:w="1263" w:type="pct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3D">
              <w:rPr>
                <w:rFonts w:ascii="Times New Roman" w:hAnsi="Times New Roman"/>
                <w:sz w:val="24"/>
                <w:szCs w:val="24"/>
              </w:rPr>
              <w:t>Заявку о неисправн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5D353D">
              <w:rPr>
                <w:rFonts w:ascii="Times New Roman" w:hAnsi="Times New Roman"/>
                <w:sz w:val="24"/>
                <w:szCs w:val="24"/>
              </w:rPr>
              <w:t>сти направлять:</w:t>
            </w:r>
          </w:p>
        </w:tc>
        <w:tc>
          <w:tcPr>
            <w:tcW w:w="3737" w:type="pct"/>
            <w:gridSpan w:val="3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53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E-Mail: </w:t>
            </w:r>
            <w:hyperlink r:id="rId15" w:history="1">
              <w:r w:rsidRPr="005D353D">
                <w:rPr>
                  <w:rStyle w:val="ad"/>
                  <w:rFonts w:ascii="Times New Roman" w:hAnsi="Times New Roman"/>
                  <w:sz w:val="24"/>
                  <w:szCs w:val="24"/>
                  <w:lang w:val="pt-BR"/>
                </w:rPr>
                <w:t>Service.Ru@wincor-nixdorf.com</w:t>
              </w:r>
            </w:hyperlink>
            <w:r w:rsidRPr="005D353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</w:t>
            </w:r>
          </w:p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Pr="005D353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info@terminal-plus-atm.ru</w:t>
              </w:r>
            </w:hyperlink>
          </w:p>
        </w:tc>
      </w:tr>
      <w:tr w:rsidR="005D353D" w:rsidRPr="005D353D" w:rsidTr="005D353D">
        <w:trPr>
          <w:cantSplit/>
          <w:trHeight w:val="636"/>
        </w:trPr>
        <w:tc>
          <w:tcPr>
            <w:tcW w:w="2521" w:type="pct"/>
            <w:gridSpan w:val="3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D35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Дата:</w:t>
            </w:r>
          </w:p>
        </w:tc>
        <w:tc>
          <w:tcPr>
            <w:tcW w:w="2479" w:type="pct"/>
            <w:vAlign w:val="center"/>
          </w:tcPr>
          <w:p w:rsidR="005D353D" w:rsidRPr="005D353D" w:rsidRDefault="005D353D" w:rsidP="005D35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D35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Час:</w:t>
            </w:r>
          </w:p>
        </w:tc>
      </w:tr>
      <w:tr w:rsidR="005D353D" w:rsidRPr="005D353D" w:rsidTr="005D353D">
        <w:trPr>
          <w:cantSplit/>
          <w:trHeight w:val="599"/>
        </w:trPr>
        <w:tc>
          <w:tcPr>
            <w:tcW w:w="5000" w:type="pct"/>
            <w:gridSpan w:val="4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D35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Полное наименование Банка:</w:t>
            </w:r>
          </w:p>
        </w:tc>
      </w:tr>
      <w:tr w:rsidR="005D353D" w:rsidRPr="005D353D" w:rsidTr="005D353D">
        <w:trPr>
          <w:cantSplit/>
          <w:trHeight w:val="724"/>
        </w:trPr>
        <w:tc>
          <w:tcPr>
            <w:tcW w:w="5000" w:type="pct"/>
            <w:gridSpan w:val="4"/>
            <w:vAlign w:val="center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D35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Точное наименование отделения филиала:</w:t>
            </w:r>
          </w:p>
        </w:tc>
      </w:tr>
      <w:tr w:rsidR="005D353D" w:rsidRPr="005D353D" w:rsidTr="005D353D">
        <w:trPr>
          <w:cantSplit/>
          <w:trHeight w:val="1042"/>
        </w:trPr>
        <w:tc>
          <w:tcPr>
            <w:tcW w:w="5000" w:type="pct"/>
            <w:gridSpan w:val="4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D35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Адрес установки оборудования:</w:t>
            </w:r>
          </w:p>
        </w:tc>
      </w:tr>
      <w:tr w:rsidR="005D353D" w:rsidRPr="005D353D" w:rsidTr="005D353D">
        <w:trPr>
          <w:cantSplit/>
          <w:trHeight w:val="699"/>
        </w:trPr>
        <w:tc>
          <w:tcPr>
            <w:tcW w:w="2504" w:type="pct"/>
            <w:gridSpan w:val="2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D35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Наименование модель оборудования:</w:t>
            </w:r>
          </w:p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96" w:type="pct"/>
            <w:gridSpan w:val="2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D35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Серийный номер:</w:t>
            </w:r>
          </w:p>
        </w:tc>
      </w:tr>
      <w:tr w:rsidR="005D353D" w:rsidRPr="005D353D" w:rsidTr="005D353D">
        <w:trPr>
          <w:cantSplit/>
          <w:trHeight w:val="869"/>
        </w:trPr>
        <w:tc>
          <w:tcPr>
            <w:tcW w:w="5000" w:type="pct"/>
            <w:gridSpan w:val="4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D35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Имя и фамилия представителя Заказчика, подающего Заявку:</w:t>
            </w:r>
          </w:p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D353D" w:rsidRPr="005D353D" w:rsidTr="005D353D">
        <w:trPr>
          <w:cantSplit/>
          <w:trHeight w:val="699"/>
        </w:trPr>
        <w:tc>
          <w:tcPr>
            <w:tcW w:w="5000" w:type="pct"/>
            <w:gridSpan w:val="4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D35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Имя, фамилия, № телефона и факса лица для контакта на месте установки </w:t>
            </w:r>
            <w:proofErr w:type="gramStart"/>
            <w:r w:rsidRPr="005D35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АТМ</w:t>
            </w:r>
            <w:proofErr w:type="gramEnd"/>
            <w:r w:rsidRPr="005D35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D353D" w:rsidRPr="005D353D" w:rsidTr="005D353D">
        <w:trPr>
          <w:cantSplit/>
          <w:trHeight w:val="699"/>
        </w:trPr>
        <w:tc>
          <w:tcPr>
            <w:tcW w:w="5000" w:type="pct"/>
            <w:gridSpan w:val="4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D35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Подтверждение приемки заявления об аварии отправить (кому):</w:t>
            </w:r>
          </w:p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D353D" w:rsidRPr="005D353D" w:rsidTr="005D353D">
        <w:trPr>
          <w:cantSplit/>
          <w:trHeight w:val="699"/>
        </w:trPr>
        <w:tc>
          <w:tcPr>
            <w:tcW w:w="5000" w:type="pct"/>
            <w:gridSpan w:val="4"/>
          </w:tcPr>
          <w:p w:rsidR="005D353D" w:rsidRPr="005D353D" w:rsidRDefault="005D353D" w:rsidP="005D3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D35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Дата и час предоставления доступа к банкомату: </w:t>
            </w:r>
          </w:p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D353D" w:rsidRPr="005D353D" w:rsidRDefault="005D353D" w:rsidP="005D3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D353D" w:rsidRPr="005D353D" w:rsidTr="005D353D">
        <w:trPr>
          <w:cantSplit/>
          <w:trHeight w:val="1408"/>
        </w:trPr>
        <w:tc>
          <w:tcPr>
            <w:tcW w:w="5000" w:type="pct"/>
            <w:gridSpan w:val="4"/>
          </w:tcPr>
          <w:p w:rsidR="005D353D" w:rsidRPr="005D353D" w:rsidRDefault="005D353D" w:rsidP="005D353D">
            <w:pPr>
              <w:pStyle w:val="a8"/>
              <w:pBdr>
                <w:top w:val="dotted" w:sz="4" w:space="0" w:color="auto"/>
              </w:pBdr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D35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Описание неисправности:</w:t>
            </w:r>
            <w:r w:rsidRPr="005D35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</w:p>
        </w:tc>
      </w:tr>
    </w:tbl>
    <w:p w:rsidR="005D353D" w:rsidRPr="005D353D" w:rsidRDefault="005D353D" w:rsidP="005D35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Layout w:type="fixed"/>
        <w:tblLook w:val="0000"/>
      </w:tblPr>
      <w:tblGrid>
        <w:gridCol w:w="5070"/>
        <w:gridCol w:w="5244"/>
      </w:tblGrid>
      <w:tr w:rsidR="005D353D" w:rsidRPr="005D353D" w:rsidTr="005D353D">
        <w:tc>
          <w:tcPr>
            <w:tcW w:w="5070" w:type="dxa"/>
          </w:tcPr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>ПОСТАВЩИК:</w:t>
            </w: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szCs w:val="24"/>
              </w:rPr>
            </w:pPr>
            <w:r w:rsidRPr="005D353D">
              <w:rPr>
                <w:rFonts w:ascii="Times New Roman" w:hAnsi="Times New Roman"/>
                <w:szCs w:val="24"/>
              </w:rPr>
              <w:t>____________________/_______________/</w:t>
            </w:r>
          </w:p>
        </w:tc>
        <w:tc>
          <w:tcPr>
            <w:tcW w:w="5244" w:type="dxa"/>
          </w:tcPr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 w:rsidRPr="005D353D">
              <w:rPr>
                <w:rFonts w:ascii="Times New Roman" w:hAnsi="Times New Roman"/>
                <w:b/>
                <w:szCs w:val="24"/>
              </w:rPr>
              <w:t>ПОКУПАТЕЛЬ:</w:t>
            </w: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szCs w:val="24"/>
              </w:rPr>
            </w:pPr>
            <w:r w:rsidRPr="005D353D">
              <w:rPr>
                <w:rFonts w:ascii="Times New Roman" w:hAnsi="Times New Roman"/>
                <w:szCs w:val="24"/>
              </w:rPr>
              <w:t>____________________/________________/</w:t>
            </w:r>
          </w:p>
          <w:p w:rsidR="005D353D" w:rsidRPr="005D353D" w:rsidRDefault="005D353D" w:rsidP="005D353D">
            <w:pPr>
              <w:pStyle w:val="11"/>
              <w:rPr>
                <w:rFonts w:ascii="Times New Roman" w:hAnsi="Times New Roman"/>
                <w:szCs w:val="24"/>
              </w:rPr>
            </w:pPr>
          </w:p>
        </w:tc>
      </w:tr>
      <w:tr w:rsidR="005D353D" w:rsidRPr="005D353D" w:rsidTr="005D353D">
        <w:trPr>
          <w:trHeight w:val="80"/>
        </w:trPr>
        <w:tc>
          <w:tcPr>
            <w:tcW w:w="5070" w:type="dxa"/>
          </w:tcPr>
          <w:p w:rsidR="005D353D" w:rsidRPr="005D353D" w:rsidRDefault="005D353D" w:rsidP="005D353D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5D353D">
              <w:rPr>
                <w:rFonts w:ascii="Times New Roman" w:hAnsi="Times New Roman"/>
                <w:szCs w:val="24"/>
              </w:rPr>
              <w:t>М.</w:t>
            </w:r>
            <w:proofErr w:type="gramStart"/>
            <w:r w:rsidRPr="005D353D">
              <w:rPr>
                <w:rFonts w:ascii="Times New Roman" w:hAnsi="Times New Roman"/>
                <w:szCs w:val="24"/>
              </w:rPr>
              <w:t>П</w:t>
            </w:r>
            <w:proofErr w:type="gramEnd"/>
          </w:p>
        </w:tc>
        <w:tc>
          <w:tcPr>
            <w:tcW w:w="5244" w:type="dxa"/>
          </w:tcPr>
          <w:p w:rsidR="005D353D" w:rsidRPr="005D353D" w:rsidRDefault="005D353D" w:rsidP="005D353D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5D353D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53D" w:rsidRPr="005D353D" w:rsidRDefault="005D353D" w:rsidP="005D3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D353D" w:rsidRPr="005D353D" w:rsidSect="005E6415">
      <w:footerReference w:type="default" r:id="rId17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26C" w:rsidRDefault="00EE126C" w:rsidP="005E6415">
      <w:pPr>
        <w:spacing w:after="0" w:line="240" w:lineRule="auto"/>
      </w:pPr>
      <w:r>
        <w:separator/>
      </w:r>
    </w:p>
  </w:endnote>
  <w:endnote w:type="continuationSeparator" w:id="0">
    <w:p w:rsidR="00EE126C" w:rsidRDefault="00EE126C" w:rsidP="005E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87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D353D" w:rsidRDefault="005D353D">
        <w:pPr>
          <w:pStyle w:val="a6"/>
          <w:jc w:val="right"/>
        </w:pPr>
        <w:r w:rsidRPr="005E6415">
          <w:rPr>
            <w:rFonts w:ascii="Times New Roman" w:hAnsi="Times New Roman"/>
            <w:sz w:val="24"/>
            <w:szCs w:val="24"/>
          </w:rPr>
          <w:fldChar w:fldCharType="begin"/>
        </w:r>
        <w:r w:rsidRPr="005E641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415">
          <w:rPr>
            <w:rFonts w:ascii="Times New Roman" w:hAnsi="Times New Roman"/>
            <w:sz w:val="24"/>
            <w:szCs w:val="24"/>
          </w:rPr>
          <w:fldChar w:fldCharType="separate"/>
        </w:r>
        <w:r w:rsidR="00235547">
          <w:rPr>
            <w:rFonts w:ascii="Times New Roman" w:hAnsi="Times New Roman"/>
            <w:noProof/>
            <w:sz w:val="24"/>
            <w:szCs w:val="24"/>
          </w:rPr>
          <w:t>1</w:t>
        </w:r>
        <w:r w:rsidRPr="005E64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D353D" w:rsidRDefault="005D35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26C" w:rsidRDefault="00EE126C" w:rsidP="005E6415">
      <w:pPr>
        <w:spacing w:after="0" w:line="240" w:lineRule="auto"/>
      </w:pPr>
      <w:r>
        <w:separator/>
      </w:r>
    </w:p>
  </w:footnote>
  <w:footnote w:type="continuationSeparator" w:id="0">
    <w:p w:rsidR="00EE126C" w:rsidRDefault="00EE126C" w:rsidP="005E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565B88"/>
    <w:multiLevelType w:val="hybridMultilevel"/>
    <w:tmpl w:val="69183E4C"/>
    <w:lvl w:ilvl="0" w:tplc="18002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D01E1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E98CA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288A3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B86C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3EECCA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31E0B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54E6B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FA0D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E44E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AB3034"/>
    <w:multiLevelType w:val="multilevel"/>
    <w:tmpl w:val="79FEA29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C51F73"/>
    <w:multiLevelType w:val="hybridMultilevel"/>
    <w:tmpl w:val="0F4658DA"/>
    <w:lvl w:ilvl="0" w:tplc="6F1CF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925230"/>
    <w:multiLevelType w:val="multilevel"/>
    <w:tmpl w:val="6388E0B4"/>
    <w:lvl w:ilvl="0">
      <w:start w:val="4"/>
      <w:numFmt w:val="decimal"/>
      <w:lvlText w:val="%1.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EA33C95"/>
    <w:multiLevelType w:val="multilevel"/>
    <w:tmpl w:val="BA62B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FBE134B"/>
    <w:multiLevelType w:val="multilevel"/>
    <w:tmpl w:val="ACAA6850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26D0A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9F1EA2"/>
    <w:multiLevelType w:val="multilevel"/>
    <w:tmpl w:val="B022B546"/>
    <w:lvl w:ilvl="0">
      <w:start w:val="7"/>
      <w:numFmt w:val="decimal"/>
      <w:lvlText w:val="%1.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4A50B45"/>
    <w:multiLevelType w:val="multilevel"/>
    <w:tmpl w:val="F59E53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6C46B07"/>
    <w:multiLevelType w:val="multilevel"/>
    <w:tmpl w:val="953C8DD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EDF6D42"/>
    <w:multiLevelType w:val="hybridMultilevel"/>
    <w:tmpl w:val="EA74F670"/>
    <w:lvl w:ilvl="0" w:tplc="04190007">
      <w:start w:val="1"/>
      <w:numFmt w:val="bullet"/>
      <w:lvlText w:val="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16"/>
      </w:rPr>
    </w:lvl>
    <w:lvl w:ilvl="1" w:tplc="04190007">
      <w:start w:val="1"/>
      <w:numFmt w:val="bullet"/>
      <w:lvlText w:val="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30DB71EE"/>
    <w:multiLevelType w:val="hybridMultilevel"/>
    <w:tmpl w:val="0DD89C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411540"/>
    <w:multiLevelType w:val="multilevel"/>
    <w:tmpl w:val="5FA472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8705D45"/>
    <w:multiLevelType w:val="hybridMultilevel"/>
    <w:tmpl w:val="E7147718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9F2172"/>
    <w:multiLevelType w:val="hybridMultilevel"/>
    <w:tmpl w:val="AC56E146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E6F746F"/>
    <w:multiLevelType w:val="multilevel"/>
    <w:tmpl w:val="526C67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2E47963"/>
    <w:multiLevelType w:val="hybridMultilevel"/>
    <w:tmpl w:val="301AC5B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46DC303C"/>
    <w:multiLevelType w:val="multilevel"/>
    <w:tmpl w:val="4DD446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D14F17"/>
    <w:multiLevelType w:val="multilevel"/>
    <w:tmpl w:val="D9B2231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8344476"/>
    <w:multiLevelType w:val="multilevel"/>
    <w:tmpl w:val="403A55C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6C0C2F"/>
    <w:multiLevelType w:val="hybridMultilevel"/>
    <w:tmpl w:val="DEB0846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A6DCC"/>
    <w:multiLevelType w:val="multilevel"/>
    <w:tmpl w:val="0F6851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B1D53EF"/>
    <w:multiLevelType w:val="hybridMultilevel"/>
    <w:tmpl w:val="1548C31E"/>
    <w:lvl w:ilvl="0" w:tplc="05D07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D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180D8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ACAC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605A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F34C3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4652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5E176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EDC57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BE562FB"/>
    <w:multiLevelType w:val="multilevel"/>
    <w:tmpl w:val="F3849A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D2421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F2E64EC"/>
    <w:multiLevelType w:val="hybridMultilevel"/>
    <w:tmpl w:val="F38A7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252198"/>
    <w:multiLevelType w:val="multilevel"/>
    <w:tmpl w:val="F5B6EF2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36E7452"/>
    <w:multiLevelType w:val="multilevel"/>
    <w:tmpl w:val="8936623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4D83563"/>
    <w:multiLevelType w:val="multilevel"/>
    <w:tmpl w:val="BFC47DB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64C5D27"/>
    <w:multiLevelType w:val="hybridMultilevel"/>
    <w:tmpl w:val="CD84E024"/>
    <w:lvl w:ilvl="0" w:tplc="04190007">
      <w:start w:val="1"/>
      <w:numFmt w:val="bullet"/>
      <w:lvlText w:val="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>
    <w:nsid w:val="569C62DA"/>
    <w:multiLevelType w:val="multilevel"/>
    <w:tmpl w:val="2B3852F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78540D0"/>
    <w:multiLevelType w:val="multilevel"/>
    <w:tmpl w:val="75FA924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3BE40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50E143C"/>
    <w:multiLevelType w:val="singleLevel"/>
    <w:tmpl w:val="D4E2A25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63B38F2"/>
    <w:multiLevelType w:val="multilevel"/>
    <w:tmpl w:val="C3DEBCA2"/>
    <w:lvl w:ilvl="0">
      <w:start w:val="6"/>
      <w:numFmt w:val="decimal"/>
      <w:lvlText w:val="%1.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9D30EF4"/>
    <w:multiLevelType w:val="multilevel"/>
    <w:tmpl w:val="5F8CD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B9B5573"/>
    <w:multiLevelType w:val="multilevel"/>
    <w:tmpl w:val="DBE45B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19250E5"/>
    <w:multiLevelType w:val="hybridMultilevel"/>
    <w:tmpl w:val="6332EBCE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7B4788D"/>
    <w:multiLevelType w:val="multilevel"/>
    <w:tmpl w:val="2B2A5DB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2"/>
        <w:numFmt w:val="bullet"/>
        <w:lvlText w:val="-"/>
        <w:legacy w:legacy="1" w:legacySpace="0" w:legacyIndent="930"/>
        <w:lvlJc w:val="left"/>
        <w:pPr>
          <w:ind w:left="930" w:hanging="930"/>
        </w:p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709" w:hanging="709"/>
        </w:pPr>
        <w:rPr>
          <w:rFonts w:ascii="Symbol" w:hAnsi="Symbol" w:hint="default"/>
        </w:rPr>
      </w:lvl>
    </w:lvlOverride>
  </w:num>
  <w:num w:numId="4">
    <w:abstractNumId w:val="17"/>
  </w:num>
  <w:num w:numId="5">
    <w:abstractNumId w:val="34"/>
  </w:num>
  <w:num w:numId="6">
    <w:abstractNumId w:val="20"/>
  </w:num>
  <w:num w:numId="7">
    <w:abstractNumId w:val="2"/>
  </w:num>
  <w:num w:numId="8">
    <w:abstractNumId w:val="11"/>
  </w:num>
  <w:num w:numId="9">
    <w:abstractNumId w:val="26"/>
  </w:num>
  <w:num w:numId="10">
    <w:abstractNumId w:val="30"/>
  </w:num>
  <w:num w:numId="11">
    <w:abstractNumId w:val="38"/>
  </w:num>
  <w:num w:numId="12">
    <w:abstractNumId w:val="8"/>
  </w:num>
  <w:num w:numId="13">
    <w:abstractNumId w:val="28"/>
  </w:num>
  <w:num w:numId="14">
    <w:abstractNumId w:val="32"/>
  </w:num>
  <w:num w:numId="15">
    <w:abstractNumId w:val="5"/>
  </w:num>
  <w:num w:numId="16">
    <w:abstractNumId w:val="37"/>
  </w:num>
  <w:num w:numId="17">
    <w:abstractNumId w:val="40"/>
  </w:num>
  <w:num w:numId="18">
    <w:abstractNumId w:val="21"/>
  </w:num>
  <w:num w:numId="19">
    <w:abstractNumId w:val="33"/>
  </w:num>
  <w:num w:numId="20">
    <w:abstractNumId w:val="6"/>
  </w:num>
  <w:num w:numId="21">
    <w:abstractNumId w:val="9"/>
  </w:num>
  <w:num w:numId="22">
    <w:abstractNumId w:val="36"/>
  </w:num>
  <w:num w:numId="23">
    <w:abstractNumId w:val="7"/>
  </w:num>
  <w:num w:numId="24">
    <w:abstractNumId w:val="29"/>
  </w:num>
  <w:num w:numId="25">
    <w:abstractNumId w:val="35"/>
  </w:num>
  <w:num w:numId="26">
    <w:abstractNumId w:val="23"/>
  </w:num>
  <w:num w:numId="27">
    <w:abstractNumId w:val="10"/>
  </w:num>
  <w:num w:numId="28">
    <w:abstractNumId w:val="14"/>
  </w:num>
  <w:num w:numId="29">
    <w:abstractNumId w:val="22"/>
  </w:num>
  <w:num w:numId="30">
    <w:abstractNumId w:val="31"/>
  </w:num>
  <w:num w:numId="31">
    <w:abstractNumId w:val="12"/>
  </w:num>
  <w:num w:numId="32">
    <w:abstractNumId w:val="18"/>
  </w:num>
  <w:num w:numId="3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"/>
  </w:num>
  <w:num w:numId="36">
    <w:abstractNumId w:val="13"/>
  </w:num>
  <w:num w:numId="37">
    <w:abstractNumId w:val="39"/>
  </w:num>
  <w:num w:numId="38">
    <w:abstractNumId w:val="24"/>
  </w:num>
  <w:num w:numId="39">
    <w:abstractNumId w:val="15"/>
  </w:num>
  <w:num w:numId="40">
    <w:abstractNumId w:val="16"/>
  </w:num>
  <w:num w:numId="41">
    <w:abstractNumId w:val="25"/>
  </w:num>
  <w:num w:numId="42">
    <w:abstractNumId w:val="19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AD4"/>
    <w:rsid w:val="00127004"/>
    <w:rsid w:val="00235547"/>
    <w:rsid w:val="005C60CF"/>
    <w:rsid w:val="005D353D"/>
    <w:rsid w:val="005E6415"/>
    <w:rsid w:val="006304F8"/>
    <w:rsid w:val="00777AD4"/>
    <w:rsid w:val="008634E4"/>
    <w:rsid w:val="008F6651"/>
    <w:rsid w:val="00903534"/>
    <w:rsid w:val="00B64114"/>
    <w:rsid w:val="00CC2565"/>
    <w:rsid w:val="00D54368"/>
    <w:rsid w:val="00EE126C"/>
    <w:rsid w:val="00F9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D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D353D"/>
    <w:pPr>
      <w:keepNext/>
      <w:widowControl w:val="0"/>
      <w:spacing w:after="0" w:line="240" w:lineRule="auto"/>
      <w:jc w:val="center"/>
      <w:outlineLvl w:val="0"/>
    </w:pPr>
    <w:rPr>
      <w:rFonts w:ascii="Arial" w:hAnsi="Arial"/>
      <w:b/>
      <w:snapToGrid w:val="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353D"/>
    <w:pPr>
      <w:keepNext/>
      <w:widowControl w:val="0"/>
      <w:spacing w:after="0" w:line="240" w:lineRule="auto"/>
      <w:outlineLvl w:val="1"/>
    </w:pPr>
    <w:rPr>
      <w:rFonts w:ascii="Times New Roman" w:hAnsi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7AD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nhideWhenUsed/>
    <w:rsid w:val="005E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E641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nhideWhenUsed/>
    <w:rsid w:val="005E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5E6415"/>
    <w:rPr>
      <w:rFonts w:ascii="Calibri" w:eastAsia="Times New Roman" w:hAnsi="Calibri" w:cs="Times New Roman"/>
    </w:rPr>
  </w:style>
  <w:style w:type="paragraph" w:customStyle="1" w:styleId="11">
    <w:name w:val="Обычный1"/>
    <w:rsid w:val="005D353D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353D"/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353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ody Text"/>
    <w:basedOn w:val="a"/>
    <w:link w:val="a9"/>
    <w:rsid w:val="005D353D"/>
    <w:pPr>
      <w:widowControl w:val="0"/>
      <w:spacing w:after="0" w:line="240" w:lineRule="auto"/>
      <w:jc w:val="both"/>
    </w:pPr>
    <w:rPr>
      <w:rFonts w:ascii="Arial" w:hAnsi="Arial"/>
      <w:snapToGrid w:val="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D353D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russian">
    <w:name w:val="russian"/>
    <w:basedOn w:val="a0"/>
    <w:rsid w:val="005D353D"/>
    <w:rPr>
      <w:rFonts w:ascii="Arial" w:hAnsi="Arial"/>
      <w:noProof w:val="0"/>
      <w:lang w:val="ru-RU"/>
    </w:rPr>
  </w:style>
  <w:style w:type="paragraph" w:styleId="aa">
    <w:name w:val="Body Text Indent"/>
    <w:basedOn w:val="a"/>
    <w:link w:val="ab"/>
    <w:rsid w:val="005D353D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hAnsi="Arial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D353D"/>
    <w:rPr>
      <w:rFonts w:ascii="Arial" w:eastAsia="Times New Roman" w:hAnsi="Arial" w:cs="Times New Roman"/>
      <w:szCs w:val="20"/>
      <w:lang w:eastAsia="ru-RU"/>
    </w:rPr>
  </w:style>
  <w:style w:type="paragraph" w:styleId="21">
    <w:name w:val="Body Text 2"/>
    <w:basedOn w:val="a"/>
    <w:link w:val="22"/>
    <w:rsid w:val="005D353D"/>
    <w:pPr>
      <w:spacing w:after="0" w:line="240" w:lineRule="auto"/>
    </w:pPr>
    <w:rPr>
      <w:rFonts w:ascii="Arial" w:hAnsi="Arial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D353D"/>
    <w:rPr>
      <w:rFonts w:ascii="Arial" w:eastAsia="Times New Roman" w:hAnsi="Arial" w:cs="Times New Roman"/>
      <w:szCs w:val="20"/>
      <w:lang w:eastAsia="ru-RU"/>
    </w:rPr>
  </w:style>
  <w:style w:type="paragraph" w:styleId="23">
    <w:name w:val="Body Text Indent 2"/>
    <w:basedOn w:val="a"/>
    <w:link w:val="24"/>
    <w:rsid w:val="005D353D"/>
    <w:pPr>
      <w:tabs>
        <w:tab w:val="left" w:pos="720"/>
      </w:tabs>
      <w:spacing w:after="0" w:line="240" w:lineRule="auto"/>
      <w:ind w:left="709"/>
      <w:jc w:val="both"/>
    </w:pPr>
    <w:rPr>
      <w:rFonts w:ascii="Arial" w:hAnsi="Arial"/>
      <w:color w:val="0000FF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D353D"/>
    <w:rPr>
      <w:rFonts w:ascii="Arial" w:eastAsia="Times New Roman" w:hAnsi="Arial" w:cs="Times New Roman"/>
      <w:color w:val="0000FF"/>
      <w:szCs w:val="20"/>
      <w:lang w:eastAsia="ru-RU"/>
    </w:rPr>
  </w:style>
  <w:style w:type="paragraph" w:styleId="3">
    <w:name w:val="Body Text Indent 3"/>
    <w:basedOn w:val="a"/>
    <w:link w:val="30"/>
    <w:rsid w:val="005D353D"/>
    <w:pPr>
      <w:tabs>
        <w:tab w:val="left" w:pos="709"/>
      </w:tabs>
      <w:spacing w:after="0" w:line="240" w:lineRule="auto"/>
      <w:ind w:left="709" w:hanging="709"/>
      <w:jc w:val="both"/>
    </w:pPr>
    <w:rPr>
      <w:rFonts w:ascii="Arial" w:hAnsi="Arial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353D"/>
    <w:rPr>
      <w:rFonts w:ascii="Arial" w:eastAsia="Times New Roman" w:hAnsi="Arial" w:cs="Times New Roman"/>
      <w:szCs w:val="20"/>
      <w:lang w:eastAsia="ru-RU"/>
    </w:rPr>
  </w:style>
  <w:style w:type="paragraph" w:styleId="ac">
    <w:name w:val="caption"/>
    <w:basedOn w:val="a"/>
    <w:next w:val="a"/>
    <w:qFormat/>
    <w:rsid w:val="005D353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styleId="ad">
    <w:name w:val="Hyperlink"/>
    <w:basedOn w:val="a0"/>
    <w:rsid w:val="005D353D"/>
    <w:rPr>
      <w:color w:val="0000FF"/>
      <w:u w:val="single"/>
    </w:rPr>
  </w:style>
  <w:style w:type="character" w:styleId="HTML">
    <w:name w:val="HTML Typewriter"/>
    <w:basedOn w:val="a0"/>
    <w:unhideWhenUsed/>
    <w:rsid w:val="005D353D"/>
    <w:rPr>
      <w:rFonts w:ascii="Courier New" w:eastAsia="Times New Roman" w:hAnsi="Courier New" w:cs="Courier New"/>
      <w:sz w:val="20"/>
      <w:szCs w:val="20"/>
    </w:rPr>
  </w:style>
  <w:style w:type="character" w:customStyle="1" w:styleId="110">
    <w:name w:val="Заголовок 1 Знак1"/>
    <w:rsid w:val="005D353D"/>
    <w:rPr>
      <w:rFonts w:ascii="Arial" w:hAnsi="Arial"/>
      <w:b/>
      <w:kern w:val="28"/>
      <w:sz w:val="28"/>
      <w:lang w:val="ru-RU" w:eastAsia="en-US" w:bidi="ar-SA"/>
    </w:rPr>
  </w:style>
  <w:style w:type="character" w:styleId="ae">
    <w:name w:val="Emphasis"/>
    <w:basedOn w:val="a0"/>
    <w:qFormat/>
    <w:rsid w:val="005D353D"/>
    <w:rPr>
      <w:i/>
      <w:iCs/>
    </w:rPr>
  </w:style>
  <w:style w:type="character" w:styleId="af">
    <w:name w:val="annotation reference"/>
    <w:rsid w:val="005D353D"/>
    <w:rPr>
      <w:sz w:val="16"/>
      <w:szCs w:val="16"/>
    </w:rPr>
  </w:style>
  <w:style w:type="paragraph" w:styleId="af0">
    <w:name w:val="annotation text"/>
    <w:basedOn w:val="a"/>
    <w:link w:val="af1"/>
    <w:rsid w:val="005D353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5D3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rsid w:val="005D353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5D35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ATM.Ru@wincor-nixdorf.com" TargetMode="External"/><Relationship Id="rId13" Type="http://schemas.openxmlformats.org/officeDocument/2006/relationships/hyperlink" Target="mailto:info@terminal-plus-at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gATM.Ru@wincor-nixdorf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@terminal-plus-at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erminal-plus-at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rvice.Ru@wincor-nixdorf.com" TargetMode="External"/><Relationship Id="rId10" Type="http://schemas.openxmlformats.org/officeDocument/2006/relationships/hyperlink" Target="mailto:service.ru@wincor-nixdorf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terminal-plus-atm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77C8D-3AF6-414B-A871-5036EF4A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5358</Words>
  <Characters>30545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банк "Элита"</Company>
  <LinksUpToDate>false</LinksUpToDate>
  <CharactersWithSpaces>35832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buhzak</dc:creator>
  <cp:lastModifiedBy>buhzak</cp:lastModifiedBy>
  <cp:revision>8</cp:revision>
  <dcterms:created xsi:type="dcterms:W3CDTF">2013-04-19T04:39:00Z</dcterms:created>
  <dcterms:modified xsi:type="dcterms:W3CDTF">2013-04-24T04:59:00Z</dcterms:modified>
</cp:coreProperties>
</file>