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4" w:rsidRPr="00934D1D" w:rsidRDefault="00777AD4" w:rsidP="00777AD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34D1D">
        <w:rPr>
          <w:rFonts w:ascii="Times New Roman" w:hAnsi="Times New Roman"/>
          <w:b/>
          <w:sz w:val="28"/>
          <w:szCs w:val="28"/>
        </w:rPr>
        <w:t>«Утверждаю»</w:t>
      </w:r>
    </w:p>
    <w:p w:rsidR="00777AD4" w:rsidRPr="00934D1D" w:rsidRDefault="00695C21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77AD4">
        <w:rPr>
          <w:rFonts w:ascii="Times New Roman" w:hAnsi="Times New Roman"/>
          <w:sz w:val="28"/>
          <w:szCs w:val="28"/>
        </w:rPr>
        <w:t xml:space="preserve"> Правления ООО банк «Элита»</w:t>
      </w:r>
    </w:p>
    <w:p w:rsidR="00777AD4" w:rsidRPr="00934D1D" w:rsidRDefault="00777AD4" w:rsidP="00777A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D1D">
        <w:rPr>
          <w:rFonts w:ascii="Times New Roman" w:hAnsi="Times New Roman"/>
          <w:sz w:val="28"/>
          <w:szCs w:val="28"/>
        </w:rPr>
        <w:t>_</w:t>
      </w:r>
      <w:r w:rsidR="00695C21">
        <w:rPr>
          <w:rFonts w:ascii="Times New Roman" w:hAnsi="Times New Roman"/>
          <w:sz w:val="28"/>
          <w:szCs w:val="28"/>
        </w:rPr>
        <w:t>_________________ (Соловьев В.С</w:t>
      </w:r>
      <w:r>
        <w:rPr>
          <w:rFonts w:ascii="Times New Roman" w:hAnsi="Times New Roman"/>
          <w:sz w:val="28"/>
          <w:szCs w:val="28"/>
        </w:rPr>
        <w:t>.)</w:t>
      </w:r>
    </w:p>
    <w:p w:rsidR="00777AD4" w:rsidRPr="00934D1D" w:rsidRDefault="00777AD4" w:rsidP="00777AD4">
      <w:pPr>
        <w:spacing w:after="0" w:line="36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95C21">
        <w:rPr>
          <w:rFonts w:ascii="Times New Roman" w:hAnsi="Times New Roman"/>
          <w:sz w:val="24"/>
          <w:szCs w:val="24"/>
        </w:rPr>
        <w:t xml:space="preserve">      </w:t>
      </w:r>
      <w:r w:rsidRPr="00934D1D">
        <w:rPr>
          <w:rFonts w:ascii="Times New Roman" w:hAnsi="Times New Roman"/>
          <w:sz w:val="24"/>
          <w:szCs w:val="24"/>
        </w:rPr>
        <w:t>(подпись)</w:t>
      </w:r>
    </w:p>
    <w:p w:rsidR="00777AD4" w:rsidRPr="00934D1D" w:rsidRDefault="00695C21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26</w:t>
      </w:r>
      <w:r w:rsidR="0044172D">
        <w:rPr>
          <w:rFonts w:ascii="Times New Roman" w:hAnsi="Times New Roman"/>
          <w:sz w:val="28"/>
          <w:szCs w:val="28"/>
        </w:rPr>
        <w:t xml:space="preserve"> » августа</w:t>
      </w:r>
      <w:r w:rsidR="00777AD4">
        <w:rPr>
          <w:rFonts w:ascii="Times New Roman" w:hAnsi="Times New Roman"/>
          <w:sz w:val="28"/>
          <w:szCs w:val="28"/>
        </w:rPr>
        <w:t xml:space="preserve"> 2013</w:t>
      </w:r>
      <w:r w:rsidR="00777AD4" w:rsidRPr="00934D1D">
        <w:rPr>
          <w:rFonts w:ascii="Times New Roman" w:hAnsi="Times New Roman"/>
          <w:sz w:val="28"/>
          <w:szCs w:val="28"/>
        </w:rPr>
        <w:t xml:space="preserve"> г.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Pr="00934D1D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Pr="00B057B8" w:rsidRDefault="00B057B8" w:rsidP="00B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57B8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04A68" w:rsidRPr="00B057B8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№ 13</w:t>
      </w:r>
      <w:r w:rsidR="00777AD4" w:rsidRPr="00B057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закупке у единственного источника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банк «Элита», 248000, г. Калуга, ул. Московская, д. 10,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тел. </w:t>
      </w:r>
      <w:r w:rsidRPr="00777AD4">
        <w:rPr>
          <w:rFonts w:ascii="Times New Roman" w:hAnsi="Times New Roman"/>
          <w:color w:val="000000"/>
          <w:sz w:val="28"/>
          <w:szCs w:val="28"/>
          <w:lang w:eastAsia="ru-RU"/>
        </w:rPr>
        <w:t>(4842)72-14-65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Pr="00004A68" w:rsidRDefault="00777AD4" w:rsidP="001A0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 Предмет договора с указанием количества поставляемого товара, объема выполняемых работ, оказываемых услуг –</w:t>
      </w:r>
      <w:r w:rsidR="00004A68">
        <w:rPr>
          <w:rFonts w:ascii="Times New Roman" w:hAnsi="Times New Roman"/>
          <w:sz w:val="28"/>
          <w:szCs w:val="28"/>
        </w:rPr>
        <w:t xml:space="preserve"> </w:t>
      </w:r>
      <w:r w:rsidR="00004A68" w:rsidRPr="00004A68">
        <w:rPr>
          <w:rFonts w:ascii="Times New Roman" w:hAnsi="Times New Roman"/>
          <w:sz w:val="28"/>
          <w:szCs w:val="28"/>
        </w:rPr>
        <w:t>право использования на условиях простой (неисключительной) лицензии программного обеспечения</w:t>
      </w:r>
      <w:r w:rsidR="0044172D" w:rsidRPr="00004A68">
        <w:rPr>
          <w:rFonts w:ascii="Times New Roman" w:hAnsi="Times New Roman"/>
          <w:sz w:val="28"/>
          <w:szCs w:val="28"/>
        </w:rPr>
        <w:t>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534" w:rsidRDefault="00777AD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поставки товара, вы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полнения работ, оказания услуг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C21">
        <w:rPr>
          <w:rFonts w:ascii="Times New Roman" w:hAnsi="Times New Roman"/>
          <w:sz w:val="28"/>
          <w:szCs w:val="28"/>
          <w:lang w:eastAsia="ru-RU"/>
        </w:rPr>
        <w:t>г.</w:t>
      </w:r>
      <w:r w:rsidR="00004A68">
        <w:rPr>
          <w:rFonts w:ascii="Times New Roman" w:hAnsi="Times New Roman"/>
          <w:sz w:val="28"/>
          <w:szCs w:val="28"/>
          <w:lang w:eastAsia="ru-RU"/>
        </w:rPr>
        <w:t xml:space="preserve"> Калуга, ул. Московская, д. 10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77AD4" w:rsidRDefault="0090353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Сведения о начальной (максимальной) цене договора (цене лота). </w:t>
      </w:r>
    </w:p>
    <w:p w:rsidR="00777AD4" w:rsidRPr="00770DD3" w:rsidRDefault="00777AD4" w:rsidP="00770DD3">
      <w:pPr>
        <w:pStyle w:val="2"/>
        <w:tabs>
          <w:tab w:val="clear" w:pos="993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70DD3">
        <w:rPr>
          <w:rFonts w:ascii="Times New Roman" w:hAnsi="Times New Roman"/>
          <w:color w:val="000000"/>
          <w:sz w:val="28"/>
          <w:szCs w:val="28"/>
          <w:lang w:val="ru-RU" w:eastAsia="ru-RU"/>
        </w:rPr>
        <w:t>Начальная (максимальная) цена договора (цена лота) составляет:</w:t>
      </w:r>
      <w:r w:rsidR="00770DD3" w:rsidRPr="00770DD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004A68">
        <w:rPr>
          <w:rFonts w:ascii="Times New Roman" w:hAnsi="Times New Roman"/>
          <w:bCs/>
          <w:sz w:val="28"/>
          <w:szCs w:val="28"/>
          <w:lang w:val="ru-RU" w:eastAsia="ru-RU"/>
        </w:rPr>
        <w:t>300 000</w:t>
      </w:r>
      <w:r w:rsidR="00770DD3" w:rsidRPr="00695C21"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r w:rsidR="00004A68">
        <w:rPr>
          <w:rFonts w:ascii="Times New Roman" w:hAnsi="Times New Roman"/>
          <w:bCs/>
          <w:sz w:val="28"/>
          <w:szCs w:val="28"/>
          <w:lang w:val="ru-RU" w:eastAsia="ru-RU"/>
        </w:rPr>
        <w:t>Триста тысяч) рублей 0</w:t>
      </w:r>
      <w:r w:rsidR="00695C21">
        <w:rPr>
          <w:rFonts w:ascii="Times New Roman" w:hAnsi="Times New Roman"/>
          <w:bCs/>
          <w:sz w:val="28"/>
          <w:szCs w:val="28"/>
          <w:lang w:val="ru-RU" w:eastAsia="ru-RU"/>
        </w:rPr>
        <w:t>0 копеек</w:t>
      </w:r>
      <w:r w:rsidR="00770DD3" w:rsidRPr="00770DD3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r w:rsidR="00004A68">
        <w:rPr>
          <w:rFonts w:ascii="Times New Roman" w:hAnsi="Times New Roman"/>
          <w:sz w:val="28"/>
          <w:szCs w:val="28"/>
          <w:lang w:val="ru-RU"/>
        </w:rPr>
        <w:t>без</w:t>
      </w:r>
      <w:r w:rsidR="005814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DD3" w:rsidRPr="00770DD3">
        <w:rPr>
          <w:rFonts w:ascii="Times New Roman" w:hAnsi="Times New Roman"/>
          <w:sz w:val="28"/>
          <w:szCs w:val="28"/>
          <w:lang w:val="ru-RU"/>
        </w:rPr>
        <w:t>НДС.</w:t>
      </w:r>
    </w:p>
    <w:p w:rsidR="00770DD3" w:rsidRDefault="00770DD3" w:rsidP="00770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</w:t>
      </w:r>
      <w:r w:rsidR="00004A68" w:rsidRPr="00004A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4A68" w:rsidRPr="0006653F">
        <w:rPr>
          <w:rFonts w:ascii="Times New Roman" w:hAnsi="Times New Roman"/>
          <w:color w:val="000000"/>
          <w:sz w:val="28"/>
          <w:szCs w:val="28"/>
          <w:lang w:eastAsia="ru-RU"/>
        </w:rPr>
        <w:t>расходы на перевозк</w:t>
      </w:r>
      <w:r w:rsidR="00004A6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4368" w:rsidRDefault="00777AD4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Место и дата рассмотрения предложений участников закупки 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934D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ваемой услуги потребностям Заказчика.</w:t>
      </w:r>
      <w:proofErr w:type="gramEnd"/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9D7">
        <w:rPr>
          <w:rFonts w:ascii="Times New Roman" w:hAnsi="Times New Roman"/>
          <w:sz w:val="28"/>
          <w:szCs w:val="28"/>
          <w:lang w:eastAsia="ru-RU"/>
        </w:rPr>
        <w:t>Поставляемый товар должен соответствовать установленным в РФ тр</w:t>
      </w:r>
      <w:r w:rsidRPr="008159D7">
        <w:rPr>
          <w:rFonts w:ascii="Times New Roman" w:hAnsi="Times New Roman"/>
          <w:sz w:val="28"/>
          <w:szCs w:val="28"/>
          <w:lang w:eastAsia="ru-RU"/>
        </w:rPr>
        <w:t>е</w:t>
      </w:r>
      <w:r w:rsidRPr="008159D7">
        <w:rPr>
          <w:rFonts w:ascii="Times New Roman" w:hAnsi="Times New Roman"/>
          <w:sz w:val="28"/>
          <w:szCs w:val="28"/>
          <w:lang w:eastAsia="ru-RU"/>
        </w:rPr>
        <w:t xml:space="preserve">бованиям </w:t>
      </w:r>
      <w:proofErr w:type="spellStart"/>
      <w:r w:rsidRPr="008159D7">
        <w:rPr>
          <w:rFonts w:ascii="Times New Roman" w:hAnsi="Times New Roman"/>
          <w:sz w:val="28"/>
          <w:szCs w:val="28"/>
          <w:lang w:eastAsia="ru-RU"/>
        </w:rPr>
        <w:t>ГОСТов</w:t>
      </w:r>
      <w:proofErr w:type="spellEnd"/>
      <w:r w:rsidRPr="008159D7">
        <w:rPr>
          <w:rFonts w:ascii="Times New Roman" w:hAnsi="Times New Roman"/>
          <w:sz w:val="28"/>
          <w:szCs w:val="28"/>
          <w:lang w:eastAsia="ru-RU"/>
        </w:rPr>
        <w:t xml:space="preserve"> (или ТУ). Товар должен соответствовать требованиям к</w:t>
      </w:r>
      <w:r w:rsidRPr="008159D7">
        <w:rPr>
          <w:rFonts w:ascii="Times New Roman" w:hAnsi="Times New Roman"/>
          <w:sz w:val="28"/>
          <w:szCs w:val="28"/>
          <w:lang w:eastAsia="ru-RU"/>
        </w:rPr>
        <w:t>а</w:t>
      </w:r>
      <w:r w:rsidRPr="008159D7">
        <w:rPr>
          <w:rFonts w:ascii="Times New Roman" w:hAnsi="Times New Roman"/>
          <w:sz w:val="28"/>
          <w:szCs w:val="28"/>
          <w:lang w:eastAsia="ru-RU"/>
        </w:rPr>
        <w:t>чества, безопасности жизни и здоровья, а также иным требованиям сертиф</w:t>
      </w:r>
      <w:r w:rsidRPr="008159D7">
        <w:rPr>
          <w:rFonts w:ascii="Times New Roman" w:hAnsi="Times New Roman"/>
          <w:sz w:val="28"/>
          <w:szCs w:val="28"/>
          <w:lang w:eastAsia="ru-RU"/>
        </w:rPr>
        <w:t>и</w:t>
      </w:r>
      <w:r w:rsidRPr="008159D7">
        <w:rPr>
          <w:rFonts w:ascii="Times New Roman" w:hAnsi="Times New Roman"/>
          <w:sz w:val="28"/>
          <w:szCs w:val="28"/>
          <w:lang w:eastAsia="ru-RU"/>
        </w:rPr>
        <w:t>кации, безопасности (санитарным нормам и правилам, государственным стандартам и т.п.), лицензирования, установленным действующим законод</w:t>
      </w:r>
      <w:r w:rsidRPr="008159D7">
        <w:rPr>
          <w:rFonts w:ascii="Times New Roman" w:hAnsi="Times New Roman"/>
          <w:sz w:val="28"/>
          <w:szCs w:val="28"/>
          <w:lang w:eastAsia="ru-RU"/>
        </w:rPr>
        <w:t>а</w:t>
      </w:r>
      <w:r w:rsidRPr="008159D7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9D7">
        <w:rPr>
          <w:rFonts w:ascii="Times New Roman" w:hAnsi="Times New Roman"/>
          <w:sz w:val="28"/>
          <w:szCs w:val="28"/>
          <w:lang w:eastAsia="ru-RU"/>
        </w:rPr>
        <w:t>Количество поставляемого товара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установленные Заказчиком треб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к качеству и техническим характеристикам поставляемого товара.</w:t>
      </w: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B057B8" w:rsidTr="002D1C80">
        <w:tc>
          <w:tcPr>
            <w:tcW w:w="4785" w:type="dxa"/>
          </w:tcPr>
          <w:p w:rsidR="00B057B8" w:rsidRDefault="00B057B8" w:rsidP="002D1C8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программного обесп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4786" w:type="dxa"/>
          </w:tcPr>
          <w:p w:rsidR="00B057B8" w:rsidRDefault="00B057B8" w:rsidP="002D1C8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B057B8" w:rsidTr="002D1C80">
        <w:tc>
          <w:tcPr>
            <w:tcW w:w="4785" w:type="dxa"/>
          </w:tcPr>
          <w:p w:rsidR="00B057B8" w:rsidRPr="00C95736" w:rsidRDefault="00B057B8" w:rsidP="002D1C8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957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рограммный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комплекс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C957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PowerSoft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057B8" w:rsidRDefault="00B057B8" w:rsidP="002D1C8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(одна)</w:t>
            </w:r>
          </w:p>
        </w:tc>
      </w:tr>
    </w:tbl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7B8" w:rsidRDefault="00B057B8" w:rsidP="00B057B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программ, составляющих программный комплекс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95736">
        <w:rPr>
          <w:rFonts w:ascii="Times New Roman" w:hAnsi="Times New Roman"/>
          <w:bCs/>
          <w:sz w:val="28"/>
          <w:szCs w:val="28"/>
          <w:lang w:val="en-US"/>
        </w:rPr>
        <w:t>PowerSoft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B057B8" w:rsidRPr="008159D7" w:rsidRDefault="00B057B8" w:rsidP="00B057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569"/>
        <w:gridCol w:w="3518"/>
        <w:gridCol w:w="2410"/>
        <w:gridCol w:w="3260"/>
      </w:tblGrid>
      <w:tr w:rsidR="00B057B8" w:rsidRPr="00C95736" w:rsidTr="002D1C80">
        <w:trPr>
          <w:trHeight w:val="7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</w:rPr>
              <w:t xml:space="preserve">Срок действия лицензии </w:t>
            </w:r>
            <w:proofErr w:type="gramStart"/>
            <w:r w:rsidRPr="00C9573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95736">
              <w:rPr>
                <w:rFonts w:ascii="Times New Roman" w:hAnsi="Times New Roman"/>
                <w:sz w:val="28"/>
                <w:szCs w:val="28"/>
              </w:rPr>
              <w:t xml:space="preserve"> ПО, в годах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</w:rPr>
              <w:t>Дополнительная инфо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р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мация</w:t>
            </w:r>
          </w:p>
        </w:tc>
      </w:tr>
      <w:tr w:rsidR="00B057B8" w:rsidRPr="00C95736" w:rsidTr="002D1C80">
        <w:trPr>
          <w:trHeight w:val="6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 xml:space="preserve">Платежный шлюз </w:t>
            </w:r>
            <w:r w:rsidRPr="00C957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957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B8" w:rsidRPr="00C95736" w:rsidTr="002D1C80">
        <w:trPr>
          <w:trHeight w:val="59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База данных настроек и операций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B8" w:rsidRPr="00C95736" w:rsidTr="002D1C80">
        <w:trPr>
          <w:trHeight w:val="6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Подсистема управления параметрами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B8" w:rsidRPr="00C95736" w:rsidTr="002D1C80">
        <w:trPr>
          <w:trHeight w:val="56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Подсистема журнала оп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раций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B8" w:rsidRPr="00C95736" w:rsidTr="002D1C80">
        <w:trPr>
          <w:trHeight w:val="70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Подсистема управления пользователями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B8" w:rsidRPr="00C95736" w:rsidTr="002D1C80">
        <w:trPr>
          <w:trHeight w:val="5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Рабочее место админис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 xml:space="preserve">ратора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B8" w:rsidRPr="00C95736" w:rsidTr="002D1C80">
        <w:trPr>
          <w:trHeight w:val="42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Рабочее место оператора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B8" w:rsidRPr="00C95736" w:rsidTr="002D1C80">
        <w:trPr>
          <w:trHeight w:val="69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«Интернет-мониторинг с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 xml:space="preserve">ти самообслуживания </w:t>
            </w:r>
            <w:r w:rsidRPr="00C957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Web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957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info</w:t>
            </w:r>
            <w:r w:rsidRPr="00C9573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7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15 </w:t>
            </w:r>
            <w:r w:rsidRPr="00C9573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C95736" w:rsidRDefault="00B057B8" w:rsidP="002D1C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7B8" w:rsidRPr="007640C3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боты, оказания услуги.</w:t>
      </w: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E19B3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9B3">
        <w:rPr>
          <w:rFonts w:ascii="Times New Roman" w:hAnsi="Times New Roman"/>
          <w:b/>
          <w:sz w:val="28"/>
          <w:szCs w:val="28"/>
          <w:lang w:eastAsia="ru-RU"/>
        </w:rPr>
        <w:t>Место выполнения работ (оказания услуг, поставки товаров).</w:t>
      </w:r>
      <w:r w:rsidRPr="009E19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Адреса поставки товара, выполнения работ, оказания услуг: 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82C9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82C9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Калуга, ул. Московская, д. 10</w:t>
      </w:r>
      <w:r w:rsidRPr="00582C9C">
        <w:rPr>
          <w:rFonts w:ascii="Times New Roman" w:hAnsi="Times New Roman"/>
          <w:sz w:val="28"/>
          <w:szCs w:val="28"/>
          <w:lang w:eastAsia="ru-RU"/>
        </w:rPr>
        <w:t>.</w:t>
      </w:r>
    </w:p>
    <w:p w:rsidR="00B057B8" w:rsidRDefault="00B057B8" w:rsidP="00B057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выполнения работ (ок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азания услуг, поставки товаров).</w:t>
      </w: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57B8" w:rsidRPr="00AF41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1B8">
        <w:rPr>
          <w:rFonts w:ascii="Times New Roman" w:hAnsi="Times New Roman" w:cs="Times New Roman"/>
          <w:sz w:val="28"/>
          <w:szCs w:val="28"/>
        </w:rPr>
        <w:t>Простая лицензия на программный комплекс передается Заказчику с момента подписания соответствующего Акта приема-передачи прав на использование программного обеспечения, являющегося неотъемлемой частью проекта договора и составленного по форме, приведенной в Приложении № 3 к проекту договора.</w:t>
      </w:r>
    </w:p>
    <w:p w:rsidR="00B057B8" w:rsidRPr="00AF0E67" w:rsidRDefault="00B057B8" w:rsidP="00B057B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057B8" w:rsidRPr="00110E26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</w:rPr>
        <w:t>Условия выполнения работ (оказания услуг, поставки товаров).</w:t>
      </w:r>
    </w:p>
    <w:p w:rsidR="00B057B8" w:rsidRPr="002D60BC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44507934"/>
      <w:r w:rsidRPr="002D60BC">
        <w:rPr>
          <w:rFonts w:ascii="Times New Roman" w:hAnsi="Times New Roman" w:cs="Times New Roman"/>
          <w:sz w:val="28"/>
          <w:szCs w:val="28"/>
        </w:rPr>
        <w:t>Программное обеспечение передается Заказчику в следующем порядке:</w:t>
      </w:r>
    </w:p>
    <w:p w:rsidR="00B057B8" w:rsidRPr="002D60BC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 xml:space="preserve">1. Запись содержимого программного обеспечения предоставляется Заказчику посредством электронной почты на адрес сотрудника Заказчика, указанный в заявке, или через </w:t>
      </w:r>
      <w:r w:rsidRPr="002D60BC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2D60BC">
        <w:rPr>
          <w:rFonts w:ascii="Times New Roman" w:hAnsi="Times New Roman" w:cs="Times New Roman"/>
          <w:sz w:val="28"/>
          <w:szCs w:val="28"/>
        </w:rPr>
        <w:t xml:space="preserve">-сервер, или иным способом, не противоречащим действующему законодательству, и сопровождается передачей поставщиком подписанного с его стороны Акта приема-передачи прав на использование программного обеспечения Заказчику. </w:t>
      </w:r>
    </w:p>
    <w:p w:rsidR="00B057B8" w:rsidRPr="002D60BC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2. Заказчик производит тестирование функциональных свой</w:t>
      </w:r>
      <w:proofErr w:type="gramStart"/>
      <w:r w:rsidRPr="002D60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D60BC">
        <w:rPr>
          <w:rFonts w:ascii="Times New Roman" w:hAnsi="Times New Roman" w:cs="Times New Roman"/>
          <w:sz w:val="28"/>
          <w:szCs w:val="28"/>
        </w:rPr>
        <w:t xml:space="preserve">ограммного обеспечения в срок, не превышающий 10 (десяти) рабочих дней с даты предоставления Поставщику записи содержимого программного обеспечения. В случае выявления при тестировании несоответствий заявленного функционала программного обеспечения, возникших не по вине Заказчика, Заказчик составляет запрос на исправление с описанием несоответствий и нарочным, по факсу или по электронной почте направляет его поставщику на согласование. Поставщик проводит необходимое тестирование программного обеспечения и устраняет подтвержденные несоответствия своими силами и за свой счет. Исправленная версия </w:t>
      </w:r>
      <w:r w:rsidRPr="002D60B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обеспечения передается Заказчику без оплаты дополнительного вознаграждения. Срок тестирования исправленного программного обеспечения составляет 10 (десять) рабочих дней </w:t>
      </w:r>
      <w:proofErr w:type="gramStart"/>
      <w:r w:rsidRPr="002D60BC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2D60BC">
        <w:rPr>
          <w:rFonts w:ascii="Times New Roman" w:hAnsi="Times New Roman" w:cs="Times New Roman"/>
          <w:sz w:val="28"/>
          <w:szCs w:val="28"/>
        </w:rPr>
        <w:t xml:space="preserve"> исправленного программного обеспечения Заказчику. </w:t>
      </w:r>
    </w:p>
    <w:p w:rsidR="00B057B8" w:rsidRPr="002D60BC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В случае выявления ошибок функционирования программного обеспечения, возникших по вине Заказчика, поставщик может устранить такие ошибки за отдельное вознаграждение, размер которого определяется исходя из объема работы технических специалистов поставщика.</w:t>
      </w:r>
    </w:p>
    <w:p w:rsidR="00B057B8" w:rsidRPr="002D60BC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3. По истечении сроков, предусмотренных пунктом 3.5.2. проекта договора, Заказчик обязан подписать и предоставить поставщику Акт приема-передачи прав на использование программного обеспечения или письменно сообщить поставщику о причинах отказа от подписания указанного Акта. В случае</w:t>
      </w:r>
      <w:proofErr w:type="gramStart"/>
      <w:r w:rsidRPr="002D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0BC">
        <w:rPr>
          <w:rFonts w:ascii="Times New Roman" w:hAnsi="Times New Roman" w:cs="Times New Roman"/>
          <w:sz w:val="28"/>
          <w:szCs w:val="28"/>
        </w:rPr>
        <w:t xml:space="preserve"> если по истечении сроков, предусмотренных пунктом 3.5.2. проекта договора, поставщику не поступит подписанный Заказчиком и скрепленный его печатью Акт приема-передачи прав на использование программного обеспечения или письменное сообщение Заказчика о причинах отказа от подписания указанного акта, то Акт приема-передачи прав на использование программного обеспечения считается подписанным Заказчиком без замечаний, и обязанность поставщика по предоставлению Заказчику предусмотренного этим актом содержимого программного обеспечения и прав на использование программного обеспечения считается надлежаще исполненной.</w:t>
      </w:r>
    </w:p>
    <w:p w:rsidR="00B057B8" w:rsidRPr="002D60BC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0BC">
        <w:rPr>
          <w:rFonts w:ascii="Times New Roman" w:hAnsi="Times New Roman" w:cs="Times New Roman"/>
          <w:sz w:val="28"/>
          <w:szCs w:val="28"/>
        </w:rPr>
        <w:t>4. После подписания Акта приема-передачи программного обеспечение считается принятым к использованию Заказчиком и используется на условиях «как есть». Поставщик не несет ответственность за возникшие не по его вине любые виды потерь, прямые или косвенные убытки, связанные с использованием или невозможностью использования программного обеспечения.</w:t>
      </w:r>
    </w:p>
    <w:p w:rsidR="00B057B8" w:rsidRPr="00AF0E67" w:rsidRDefault="00B057B8" w:rsidP="00B057B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0E67">
        <w:rPr>
          <w:rFonts w:ascii="Times New Roman" w:hAnsi="Times New Roman"/>
          <w:sz w:val="28"/>
          <w:szCs w:val="28"/>
        </w:rPr>
        <w:tab/>
      </w:r>
      <w:bookmarkEnd w:id="0"/>
    </w:p>
    <w:p w:rsidR="00B057B8" w:rsidRPr="00B057B8" w:rsidRDefault="00B057B8" w:rsidP="00B057B8">
      <w:pPr>
        <w:pStyle w:val="2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057B8">
        <w:rPr>
          <w:rFonts w:ascii="Times New Roman" w:hAnsi="Times New Roman"/>
          <w:color w:val="000000"/>
          <w:sz w:val="28"/>
          <w:szCs w:val="28"/>
          <w:lang w:val="ru-RU" w:eastAsia="ru-RU"/>
        </w:rPr>
        <w:t>5. Сведения о начальной (максимальной) цене договора (цене лота). Начальная (максимальная) цена договора (цена лота) составляет</w:t>
      </w:r>
      <w:r w:rsidRPr="00B057B8">
        <w:rPr>
          <w:rFonts w:ascii="Times New Roman" w:hAnsi="Times New Roman"/>
          <w:bCs/>
          <w:sz w:val="28"/>
          <w:szCs w:val="28"/>
          <w:lang w:val="ru-RU" w:eastAsia="ru-RU"/>
        </w:rPr>
        <w:t xml:space="preserve"> 300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057B8">
        <w:rPr>
          <w:rFonts w:ascii="Times New Roman" w:hAnsi="Times New Roman"/>
          <w:bCs/>
          <w:sz w:val="28"/>
          <w:szCs w:val="28"/>
          <w:lang w:val="ru-RU" w:eastAsia="ru-RU"/>
        </w:rPr>
        <w:t xml:space="preserve">000 (Триста тысяч) рублей 00 копеек, </w:t>
      </w:r>
      <w:r w:rsidRPr="00B057B8">
        <w:rPr>
          <w:rFonts w:ascii="Times New Roman" w:hAnsi="Times New Roman"/>
          <w:sz w:val="28"/>
          <w:szCs w:val="28"/>
          <w:lang w:val="ru-RU"/>
        </w:rPr>
        <w:t>без НДС.</w:t>
      </w:r>
    </w:p>
    <w:p w:rsidR="00B057B8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</w:t>
      </w:r>
      <w:r w:rsidRPr="00004A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расходы на перевозк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ab/>
        <w:t>6. Форма, сроки и порядок оплаты товара, работы, услуги.</w:t>
      </w:r>
    </w:p>
    <w:p w:rsidR="00B057B8" w:rsidRPr="00024309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309">
        <w:rPr>
          <w:rFonts w:ascii="Times New Roman" w:hAnsi="Times New Roman"/>
          <w:color w:val="000000"/>
          <w:sz w:val="28"/>
          <w:szCs w:val="28"/>
          <w:lang w:eastAsia="ru-RU"/>
        </w:rPr>
        <w:t>Форма оплаты: безналичный расчет, путем перечисления денежных средств на расчетный счет поставщика (подрядчика, исполнителя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057B8" w:rsidRDefault="00B057B8" w:rsidP="00B057B8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48DE">
        <w:rPr>
          <w:rFonts w:ascii="Times New Roman" w:hAnsi="Times New Roman"/>
          <w:sz w:val="28"/>
          <w:szCs w:val="28"/>
        </w:rPr>
        <w:t>Оплата по договору производится Заказчиком на основании выста</w:t>
      </w:r>
      <w:r w:rsidRPr="00B548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поставщиком счета</w:t>
      </w:r>
      <w:r w:rsidRPr="00B548D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(Пяти) рабочих дней со дня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Заказчиком от поставщика соответствующих документов</w:t>
      </w:r>
      <w:r w:rsidRPr="00B548DE">
        <w:rPr>
          <w:rFonts w:ascii="Times New Roman" w:hAnsi="Times New Roman"/>
          <w:sz w:val="28"/>
          <w:szCs w:val="28"/>
        </w:rPr>
        <w:t>.</w:t>
      </w:r>
    </w:p>
    <w:p w:rsidR="00B057B8" w:rsidRPr="001D5D5A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B057B8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тельных платежей.</w:t>
      </w:r>
    </w:p>
    <w:p w:rsidR="00B057B8" w:rsidRPr="0006653F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B057B8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11. Мес</w:t>
      </w:r>
      <w:bookmarkStart w:id="1" w:name="_GoBack"/>
      <w:bookmarkEnd w:id="1"/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934D1D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13. Порядок оценки и сопоставления заявок на участие в закупке – не установлен.</w:t>
      </w:r>
    </w:p>
    <w:p w:rsidR="00B057B8" w:rsidRPr="00994FE3" w:rsidRDefault="00B057B8" w:rsidP="00B05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Default="00B057B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7B8" w:rsidRPr="00B057B8" w:rsidRDefault="00B057B8" w:rsidP="00B057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lastRenderedPageBreak/>
        <w:t>3. ПРОЕКТ ДОГОВОРА № _____</w:t>
      </w:r>
    </w:p>
    <w:p w:rsidR="00B057B8" w:rsidRPr="00B057B8" w:rsidRDefault="00B057B8" w:rsidP="00B05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г. ______________</w:t>
      </w:r>
      <w:r w:rsidRPr="00B057B8">
        <w:rPr>
          <w:rFonts w:ascii="Times New Roman" w:hAnsi="Times New Roman" w:cs="Times New Roman"/>
          <w:sz w:val="24"/>
          <w:szCs w:val="24"/>
        </w:rPr>
        <w:tab/>
      </w:r>
      <w:r w:rsidRPr="00B057B8">
        <w:rPr>
          <w:rFonts w:ascii="Times New Roman" w:hAnsi="Times New Roman" w:cs="Times New Roman"/>
          <w:sz w:val="24"/>
          <w:szCs w:val="24"/>
        </w:rPr>
        <w:tab/>
      </w:r>
      <w:r w:rsidRPr="00B057B8">
        <w:rPr>
          <w:rFonts w:ascii="Times New Roman" w:hAnsi="Times New Roman" w:cs="Times New Roman"/>
          <w:sz w:val="24"/>
          <w:szCs w:val="24"/>
        </w:rPr>
        <w:tab/>
      </w:r>
      <w:r w:rsidRPr="00B057B8">
        <w:rPr>
          <w:rFonts w:ascii="Times New Roman" w:hAnsi="Times New Roman" w:cs="Times New Roman"/>
          <w:sz w:val="24"/>
          <w:szCs w:val="24"/>
        </w:rPr>
        <w:tab/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             «___» ___________ 2013 года</w:t>
      </w:r>
    </w:p>
    <w:p w:rsidR="00B057B8" w:rsidRPr="00B057B8" w:rsidRDefault="00B057B8" w:rsidP="00B05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ad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B057B8">
        <w:rPr>
          <w:rFonts w:ascii="Times New Roman" w:hAnsi="Times New Roman" w:cs="Times New Roman"/>
          <w:sz w:val="24"/>
          <w:u w:val="single"/>
        </w:rPr>
        <w:t xml:space="preserve">             (Наименование Лицензиара)</w:t>
      </w:r>
      <w:proofErr w:type="gramStart"/>
      <w:r w:rsidRPr="00B057B8">
        <w:rPr>
          <w:rFonts w:ascii="Times New Roman" w:hAnsi="Times New Roman" w:cs="Times New Roman"/>
          <w:sz w:val="24"/>
          <w:u w:val="single"/>
        </w:rPr>
        <w:t xml:space="preserve">             </w:t>
      </w:r>
      <w:r w:rsidRPr="00B057B8">
        <w:rPr>
          <w:rFonts w:ascii="Times New Roman" w:hAnsi="Times New Roman" w:cs="Times New Roman"/>
          <w:sz w:val="24"/>
        </w:rPr>
        <w:t>,</w:t>
      </w:r>
      <w:proofErr w:type="gramEnd"/>
      <w:r w:rsidRPr="00B057B8">
        <w:rPr>
          <w:rFonts w:ascii="Times New Roman" w:hAnsi="Times New Roman" w:cs="Times New Roman"/>
          <w:sz w:val="24"/>
        </w:rPr>
        <w:t xml:space="preserve"> именуемое в дальнейшем «Лицензиар», в лице </w:t>
      </w:r>
      <w:r w:rsidRPr="00B057B8">
        <w:rPr>
          <w:rFonts w:ascii="Times New Roman" w:hAnsi="Times New Roman" w:cs="Times New Roman"/>
          <w:sz w:val="24"/>
          <w:u w:val="single"/>
        </w:rPr>
        <w:t xml:space="preserve">          (Наименование должности, Ф.И.О.)              </w:t>
      </w:r>
      <w:r w:rsidRPr="00B057B8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Pr="00B057B8">
        <w:rPr>
          <w:rFonts w:ascii="Times New Roman" w:hAnsi="Times New Roman" w:cs="Times New Roman"/>
          <w:sz w:val="24"/>
          <w:u w:val="single"/>
        </w:rPr>
        <w:t xml:space="preserve">         (Наименование документа)           </w:t>
      </w:r>
      <w:r w:rsidRPr="00B057B8">
        <w:rPr>
          <w:rFonts w:ascii="Times New Roman" w:hAnsi="Times New Roman" w:cs="Times New Roman"/>
          <w:sz w:val="24"/>
        </w:rPr>
        <w:t xml:space="preserve">, с одной стороны и Общество с ограниченной ответственностью банк «Элита», именуемое в дальнейшем «Лицензиат», в лице Председателя Правления </w:t>
      </w:r>
      <w:proofErr w:type="spellStart"/>
      <w:r w:rsidRPr="00B057B8">
        <w:rPr>
          <w:rFonts w:ascii="Times New Roman" w:hAnsi="Times New Roman" w:cs="Times New Roman"/>
          <w:sz w:val="24"/>
        </w:rPr>
        <w:t>Помазковой</w:t>
      </w:r>
      <w:proofErr w:type="spellEnd"/>
      <w:r w:rsidRPr="00B057B8">
        <w:rPr>
          <w:rFonts w:ascii="Times New Roman" w:hAnsi="Times New Roman" w:cs="Times New Roman"/>
          <w:sz w:val="24"/>
        </w:rPr>
        <w:t xml:space="preserve"> Оксаны Петровны, действующей на основании Устава, с другой стороны, вместе именуемые «Стороны», заключили настоящий Договор о нижеследующем:</w:t>
      </w:r>
    </w:p>
    <w:p w:rsidR="00B057B8" w:rsidRPr="00B057B8" w:rsidRDefault="00B057B8" w:rsidP="00B057B8">
      <w:pPr>
        <w:pStyle w:val="ad"/>
        <w:spacing w:before="0" w:after="0"/>
        <w:jc w:val="both"/>
        <w:rPr>
          <w:rFonts w:ascii="Times New Roman" w:hAnsi="Times New Roman" w:cs="Times New Roman"/>
          <w:sz w:val="24"/>
        </w:rPr>
      </w:pPr>
    </w:p>
    <w:p w:rsidR="00B057B8" w:rsidRPr="00B057B8" w:rsidRDefault="00B057B8" w:rsidP="00B057B8">
      <w:pPr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 w:rsidRPr="00B057B8">
        <w:rPr>
          <w:rFonts w:ascii="Times New Roman" w:hAnsi="Times New Roman"/>
          <w:b/>
        </w:rPr>
        <w:t>1. Предмет Договора</w:t>
      </w:r>
    </w:p>
    <w:p w:rsidR="00B057B8" w:rsidRPr="00B057B8" w:rsidRDefault="00B057B8" w:rsidP="00B057B8">
      <w:pPr>
        <w:pStyle w:val="a9"/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1.1.</w:t>
      </w:r>
      <w:r w:rsidRPr="00B057B8">
        <w:rPr>
          <w:rFonts w:ascii="Times New Roman" w:hAnsi="Times New Roman" w:cs="Times New Roman"/>
          <w:sz w:val="24"/>
          <w:szCs w:val="24"/>
        </w:rPr>
        <w:tab/>
        <w:t>Лицензиар предоставляет Лицензиату за вознаграждение в порядке, предусмотренном настоящим Договором, право использования на условиях простой (неисключительной) лицензии (далее – Простая лицензия) программного обеспечения Программный комплекс «</w:t>
      </w:r>
      <w:proofErr w:type="spellStart"/>
      <w:r w:rsidRPr="00B057B8">
        <w:rPr>
          <w:rFonts w:ascii="Times New Roman" w:hAnsi="Times New Roman" w:cs="Times New Roman"/>
          <w:sz w:val="24"/>
          <w:szCs w:val="24"/>
          <w:lang w:val="en-US"/>
        </w:rPr>
        <w:t>PowerSoft</w:t>
      </w:r>
      <w:proofErr w:type="spellEnd"/>
      <w:r w:rsidRPr="00B057B8">
        <w:rPr>
          <w:rFonts w:ascii="Times New Roman" w:hAnsi="Times New Roman" w:cs="Times New Roman"/>
          <w:sz w:val="24"/>
          <w:szCs w:val="24"/>
        </w:rPr>
        <w:t xml:space="preserve">» (далее –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>).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При этом одна Простая лицензия предоставляется для установки и использования ПО только на одной единице оборудования, на которое может устанавливаться и использоваться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1.2.</w:t>
      </w:r>
      <w:r w:rsidRPr="00B057B8">
        <w:rPr>
          <w:rFonts w:ascii="Times New Roman" w:hAnsi="Times New Roman" w:cs="Times New Roman"/>
          <w:sz w:val="24"/>
          <w:szCs w:val="24"/>
        </w:rPr>
        <w:tab/>
        <w:t>Лицензиат приобретает у Лицензиара Простые лицензии в количестве, указанном в Заявке Лицензиата на приобретение Простых лицензий на условиях настоящего Договора, составленной по Форме, приведенной в Приложении № 1 к Договору и подписываемой лицом, уполномоченным на представление интересов Лицензиата в отношениях с третьими лицами с приложением документа, подтверждающего такие полномочия.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Заявка должна быть сделана путем направления письменного или факсимильного сообщения в любой рабочий день в течение срока действия настоящего Договора. На основании заявки, не позднее 3 (трех) рабочих дней с момента ее получения, Лицензиар представляет Лицензиату счет на оплату Простых лицензий.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Простая лицензия считается предоставленной Лицензиату с момента подписания соответствующего Акта приема-передачи прав на использование ПО, являющегося неотъемлемой частью Договора и составленного по Форме, приведенной в Приложении № 3 к Договору.</w:t>
      </w:r>
      <w:proofErr w:type="gramEnd"/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1.3. Наименование, стоимость Простой лицензии на каждый вид ПО, срок действия Простой лицензии на каждый вид ПО указаны в Перечне программ, приведенном в Приложении № 2 к Договору и являющемуся неотъемлемой частью настоящего Договора.  </w:t>
      </w:r>
    </w:p>
    <w:p w:rsidR="00B057B8" w:rsidRPr="00B057B8" w:rsidRDefault="00B057B8" w:rsidP="00B057B8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2.1.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Лицензиат вправе использовать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2.1.1.</w:t>
      </w:r>
      <w:r w:rsidRPr="00B057B8">
        <w:rPr>
          <w:rFonts w:ascii="Times New Roman" w:hAnsi="Times New Roman"/>
          <w:sz w:val="24"/>
          <w:szCs w:val="24"/>
        </w:rPr>
        <w:tab/>
        <w:t>в</w:t>
      </w:r>
      <w:r w:rsidRPr="00B057B8">
        <w:rPr>
          <w:rFonts w:ascii="Times New Roman" w:hAnsi="Times New Roman"/>
          <w:bCs/>
          <w:sz w:val="24"/>
          <w:szCs w:val="24"/>
        </w:rPr>
        <w:t>оспроизводить ПО. При этом о</w:t>
      </w:r>
      <w:r w:rsidRPr="00B057B8">
        <w:rPr>
          <w:rFonts w:ascii="Times New Roman" w:hAnsi="Times New Roman"/>
          <w:sz w:val="24"/>
          <w:szCs w:val="24"/>
        </w:rPr>
        <w:t xml:space="preserve">дновременное воспроизведение </w:t>
      </w:r>
      <w:proofErr w:type="gramStart"/>
      <w:r w:rsidRPr="00B057B8">
        <w:rPr>
          <w:rFonts w:ascii="Times New Roman" w:hAnsi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7B8">
        <w:rPr>
          <w:rFonts w:ascii="Times New Roman" w:hAnsi="Times New Roman"/>
          <w:sz w:val="24"/>
          <w:szCs w:val="24"/>
        </w:rPr>
        <w:t>на</w:t>
      </w:r>
      <w:proofErr w:type="gramEnd"/>
      <w:r w:rsidRPr="00B057B8">
        <w:rPr>
          <w:rFonts w:ascii="Times New Roman" w:hAnsi="Times New Roman"/>
          <w:sz w:val="24"/>
          <w:szCs w:val="24"/>
        </w:rPr>
        <w:t xml:space="preserve"> ЭВМ, пр</w:t>
      </w:r>
      <w:r w:rsidRPr="00B057B8">
        <w:rPr>
          <w:rFonts w:ascii="Times New Roman" w:hAnsi="Times New Roman"/>
          <w:sz w:val="24"/>
          <w:szCs w:val="24"/>
        </w:rPr>
        <w:t>е</w:t>
      </w:r>
      <w:r w:rsidRPr="00B057B8">
        <w:rPr>
          <w:rFonts w:ascii="Times New Roman" w:hAnsi="Times New Roman"/>
          <w:sz w:val="24"/>
          <w:szCs w:val="24"/>
        </w:rPr>
        <w:t>вышающих число закупленных лицензий не допускается.</w:t>
      </w: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2.1.2.</w:t>
      </w:r>
      <w:r w:rsidRPr="00B057B8">
        <w:rPr>
          <w:rFonts w:ascii="Times New Roman" w:hAnsi="Times New Roman"/>
          <w:sz w:val="24"/>
          <w:szCs w:val="24"/>
        </w:rPr>
        <w:tab/>
        <w:t xml:space="preserve">адаптировать ПО, то есть вносить </w:t>
      </w:r>
      <w:proofErr w:type="gramStart"/>
      <w:r w:rsidRPr="00B057B8">
        <w:rPr>
          <w:rFonts w:ascii="Times New Roman" w:hAnsi="Times New Roman"/>
          <w:sz w:val="24"/>
          <w:szCs w:val="24"/>
        </w:rPr>
        <w:t>в</w:t>
      </w:r>
      <w:proofErr w:type="gramEnd"/>
      <w:r w:rsidRPr="00B057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7B8">
        <w:rPr>
          <w:rFonts w:ascii="Times New Roman" w:hAnsi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/>
          <w:sz w:val="24"/>
          <w:szCs w:val="24"/>
        </w:rPr>
        <w:t xml:space="preserve"> настройки, предусмотренные техн</w:t>
      </w:r>
      <w:r w:rsidRPr="00B057B8">
        <w:rPr>
          <w:rFonts w:ascii="Times New Roman" w:hAnsi="Times New Roman"/>
          <w:sz w:val="24"/>
          <w:szCs w:val="24"/>
        </w:rPr>
        <w:t>и</w:t>
      </w:r>
      <w:r w:rsidRPr="00B057B8">
        <w:rPr>
          <w:rFonts w:ascii="Times New Roman" w:hAnsi="Times New Roman"/>
          <w:sz w:val="24"/>
          <w:szCs w:val="24"/>
        </w:rPr>
        <w:t>ческой документацией и осуществляемые исключительно в целях обеспечения функци</w:t>
      </w:r>
      <w:r w:rsidRPr="00B057B8">
        <w:rPr>
          <w:rFonts w:ascii="Times New Roman" w:hAnsi="Times New Roman"/>
          <w:sz w:val="24"/>
          <w:szCs w:val="24"/>
        </w:rPr>
        <w:t>о</w:t>
      </w:r>
      <w:r w:rsidRPr="00B057B8">
        <w:rPr>
          <w:rFonts w:ascii="Times New Roman" w:hAnsi="Times New Roman"/>
          <w:sz w:val="24"/>
          <w:szCs w:val="24"/>
        </w:rPr>
        <w:t>нирования ПО на технических средствах (оборудовании) Лицензиата или под управлен</w:t>
      </w:r>
      <w:r w:rsidRPr="00B057B8">
        <w:rPr>
          <w:rFonts w:ascii="Times New Roman" w:hAnsi="Times New Roman"/>
          <w:sz w:val="24"/>
          <w:szCs w:val="24"/>
        </w:rPr>
        <w:t>и</w:t>
      </w:r>
      <w:r w:rsidRPr="00B057B8">
        <w:rPr>
          <w:rFonts w:ascii="Times New Roman" w:hAnsi="Times New Roman"/>
          <w:sz w:val="24"/>
          <w:szCs w:val="24"/>
        </w:rPr>
        <w:t>ем конкретных программ Лицензиата.</w:t>
      </w: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2.1.3.</w:t>
      </w:r>
      <w:r w:rsidRPr="00B057B8">
        <w:rPr>
          <w:rFonts w:ascii="Times New Roman" w:hAnsi="Times New Roman"/>
          <w:sz w:val="24"/>
          <w:szCs w:val="24"/>
        </w:rPr>
        <w:tab/>
        <w:t xml:space="preserve">изготавливать копии ПО при условии, что эта копия предназначена только для архивных целей и при необходимости (в случае, когда оригинал </w:t>
      </w:r>
      <w:proofErr w:type="gramStart"/>
      <w:r w:rsidRPr="00B057B8">
        <w:rPr>
          <w:rFonts w:ascii="Times New Roman" w:hAnsi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/>
          <w:sz w:val="24"/>
          <w:szCs w:val="24"/>
        </w:rPr>
        <w:t xml:space="preserve"> утерян, уничт</w:t>
      </w:r>
      <w:r w:rsidRPr="00B057B8">
        <w:rPr>
          <w:rFonts w:ascii="Times New Roman" w:hAnsi="Times New Roman"/>
          <w:sz w:val="24"/>
          <w:szCs w:val="24"/>
        </w:rPr>
        <w:t>о</w:t>
      </w:r>
      <w:r w:rsidRPr="00B057B8">
        <w:rPr>
          <w:rFonts w:ascii="Times New Roman" w:hAnsi="Times New Roman"/>
          <w:sz w:val="24"/>
          <w:szCs w:val="24"/>
        </w:rPr>
        <w:t>жен или стал н</w:t>
      </w:r>
      <w:r w:rsidRPr="00B057B8">
        <w:rPr>
          <w:rFonts w:ascii="Times New Roman" w:hAnsi="Times New Roman"/>
          <w:sz w:val="24"/>
          <w:szCs w:val="24"/>
        </w:rPr>
        <w:t>е</w:t>
      </w:r>
      <w:r w:rsidRPr="00B057B8">
        <w:rPr>
          <w:rFonts w:ascii="Times New Roman" w:hAnsi="Times New Roman"/>
          <w:sz w:val="24"/>
          <w:szCs w:val="24"/>
        </w:rPr>
        <w:t xml:space="preserve">пригодным для использования) – для замены правомерно приобретенного экземпляра. При этом копия ПО не может быть использована для иных целей и должна </w:t>
      </w:r>
      <w:r w:rsidRPr="00B057B8">
        <w:rPr>
          <w:rFonts w:ascii="Times New Roman" w:hAnsi="Times New Roman"/>
          <w:sz w:val="24"/>
          <w:szCs w:val="24"/>
        </w:rPr>
        <w:lastRenderedPageBreak/>
        <w:t xml:space="preserve">быть уничтожена в случае, если дальнейшее пользование этим </w:t>
      </w:r>
      <w:proofErr w:type="gramStart"/>
      <w:r w:rsidRPr="00B057B8">
        <w:rPr>
          <w:rFonts w:ascii="Times New Roman" w:hAnsi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/>
          <w:sz w:val="24"/>
          <w:szCs w:val="24"/>
        </w:rPr>
        <w:t xml:space="preserve"> перестает быть прав</w:t>
      </w:r>
      <w:r w:rsidRPr="00B057B8">
        <w:rPr>
          <w:rFonts w:ascii="Times New Roman" w:hAnsi="Times New Roman"/>
          <w:sz w:val="24"/>
          <w:szCs w:val="24"/>
        </w:rPr>
        <w:t>о</w:t>
      </w:r>
      <w:r w:rsidRPr="00B057B8">
        <w:rPr>
          <w:rFonts w:ascii="Times New Roman" w:hAnsi="Times New Roman"/>
          <w:sz w:val="24"/>
          <w:szCs w:val="24"/>
        </w:rPr>
        <w:t xml:space="preserve">мерным. 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2.2.</w:t>
      </w:r>
      <w:r w:rsidRPr="00B057B8">
        <w:rPr>
          <w:rFonts w:ascii="Times New Roman" w:hAnsi="Times New Roman" w:cs="Times New Roman"/>
          <w:sz w:val="24"/>
          <w:szCs w:val="24"/>
        </w:rPr>
        <w:tab/>
        <w:t>Лицензиат не имеет права: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-   передавать кому-либо Простую лицензию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(запрет на распространение);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- производить декомпиляцию ПО (запрет на декомпиляцию) кроме случаев, указанных в пункте 3 статьи 1280 ГК РФ;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- нарушать требования и рекомендации, содержащиеся в технической документации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2.3.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Лицензиар предоставляет Лицензиату записи содержимого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сроки и форме, указанные в заявке.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>3. Содержание лицензии и гарантии по договору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3.1.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Простая лицензия, предоставляемая по настоящему Договору, действует в отношении всего содержимого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>, в частности, в отношении: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- программ для ЭВМ, обеспечивающих функционирование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>;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- дизайна (графики, расположения элементов оформления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- всех иных элементов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>, в том числе изображений, фонограмм, текстов.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3.2.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Лицензиар гарантирует, что он является надлежащим правообладателем на все в совокупности и каждый в отдельности из перечисленных в п. 3.1 настоящего Договора элементов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. Лицензиар гарантирует, что для передачи прав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не требуется одобрение или согласие третьих лиц, а также что в ПО не используются никакие элементы в нарушение прав третьих лиц. В случае если вышеуказанные гарантии будут нарушены, Лицензиар обязуется принять меры, которые обеспечат Лицензиату беспрепятственное использование передаваемых по настоящему Договору прав, а в случае невозможности обеспечить беспрепятственное использование передаваемых прав, возместить Лицензиату понесенные убытки, которые могут возникнуть у Лицензиата в связи с таким нарушением гарантий.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3.3.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Все спорные вопросы и претензии, которые могут возникнуть у третьих лиц к Лицензиату относительно прав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ПО, Лицензиар обязуется урегулировать самостоятельно и за свой счет.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3.4.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урегулирования указанных в п. 3.3 настоящего Договора претензий Лицензиар обязуется возместить Лицензиату весь понесенный Лицензиатом прямой ущерб, возникший в результате предъявления претензий третьими лицами. 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 передается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Лицензиату в следующем порядке: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3.5.1.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Запись содержимого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 предоставляется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Лицензиату посредством электронной почты на адрес сотрудника Лицензиата, указанный в заявке, или через </w:t>
      </w:r>
      <w:r w:rsidRPr="00B057B8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B057B8">
        <w:rPr>
          <w:rFonts w:ascii="Times New Roman" w:hAnsi="Times New Roman" w:cs="Times New Roman"/>
          <w:sz w:val="24"/>
          <w:szCs w:val="24"/>
        </w:rPr>
        <w:t xml:space="preserve">-сервер, или иным способом, не противоречащим действующему законодательству, и сопровождается передачей Лицензиаром подписанного с его стороны Акта приема-передачи прав на использование ПО Лицензиату. 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3.5.2. Лицензиат производит тестирование функциональных свойств ПО в срок, не превышающий 10 (десяти) рабочих дней с даты предоставления Лицензиату записи содержимого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. В случае выявления при тестировании несоответствий заявленного функционала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возникших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не по вине Лицензиата, Лицензиат составляет запрос на исправление с описанием несоответствий и нарочным, по факсу или по электронной почте (_________________) направляет его Лицензиару на согласование. Лицензиар проводит необходимое тестирование ПО и устраняет подтвержденные несоответствия своими силами и за свой счет. Исправленная версия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 передается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Лицензиату без оплаты дополнительного вознаграждения. Срок тестирования исправленного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 составляет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10 (десять) рабочих дней с даты предоставления исправленного ПО Лицензиату. 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lastRenderedPageBreak/>
        <w:t>В случае выявления ошибок функционирования ПО, возникших по вине Лицензиата, Лицензиар может устранить такие ошибки за отдельное вознаграждение, размер которого определяется исходя из объема работы технических специалистов Лицензиара.</w:t>
      </w:r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3.5.3. По истечении сроков, предусмотренных пунктом 3.5.2. Договора, Лицензиат обязан подписать и предоставить Лицензиару Акт приема-передачи прав на использование ПО или письменно сообщить Лицензиару о причинах отказа от подписания указанного Акта. В случае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если по истечении сроков, предусмотренных пунктом 3.5.2.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Договора, Лицензиару не поступит подписанный Лицензиатом и скрепленный его печатью Акт приема-передачи прав на использование ПО или письменное сообщение Лицензиата о причинах отказа от подписания указанного акта, то Акт приема-передачи прав на использование ПО считается подписанным Лицензиатом без замечаний, и обязанность Лицензиара по предоставлению Лицензиату предусмотренного этим актом содержимого ПО и прав на использование ПО считается надлежаще исполненной.</w:t>
      </w:r>
      <w:proofErr w:type="gramEnd"/>
    </w:p>
    <w:p w:rsidR="00B057B8" w:rsidRPr="00B057B8" w:rsidRDefault="00B057B8" w:rsidP="00B057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3.5.4.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После подписания Акта приема-передачи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считается принятым к использованию Лицензиатом и используется на условиях «как есть». Лицензиар не несет ответственность за возникшие не по его вине любые виды потерь, прямые или косвенные убытки, связанные с использованием или невозможностью использования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>.</w:t>
      </w: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Style w:val="ab"/>
          <w:rFonts w:ascii="Times New Roman" w:hAnsi="Times New Roman"/>
        </w:rPr>
      </w:pPr>
      <w:r w:rsidRPr="00B057B8">
        <w:rPr>
          <w:rFonts w:ascii="Times New Roman" w:hAnsi="Times New Roman"/>
        </w:rPr>
        <w:t>3.6.</w:t>
      </w:r>
      <w:r w:rsidRPr="00B057B8">
        <w:rPr>
          <w:rStyle w:val="ab"/>
          <w:rFonts w:ascii="Times New Roman" w:hAnsi="Times New Roman"/>
          <w:b/>
        </w:rPr>
        <w:t xml:space="preserve"> </w:t>
      </w:r>
      <w:r w:rsidRPr="00B057B8">
        <w:rPr>
          <w:rStyle w:val="ab"/>
          <w:rFonts w:ascii="Times New Roman" w:hAnsi="Times New Roman"/>
        </w:rPr>
        <w:t>Лицензиар осуществляет в течение 12 (двенадцать) месяцев с даты заключения н</w:t>
      </w:r>
      <w:r w:rsidRPr="00B057B8">
        <w:rPr>
          <w:rStyle w:val="ab"/>
          <w:rFonts w:ascii="Times New Roman" w:hAnsi="Times New Roman"/>
        </w:rPr>
        <w:t>а</w:t>
      </w:r>
      <w:r w:rsidRPr="00B057B8">
        <w:rPr>
          <w:rStyle w:val="ab"/>
          <w:rFonts w:ascii="Times New Roman" w:hAnsi="Times New Roman"/>
        </w:rPr>
        <w:t xml:space="preserve">стоящего Лицензионного договора техническую поддержку </w:t>
      </w:r>
      <w:proofErr w:type="gramStart"/>
      <w:r w:rsidRPr="00B057B8">
        <w:rPr>
          <w:rStyle w:val="ab"/>
          <w:rFonts w:ascii="Times New Roman" w:hAnsi="Times New Roman"/>
        </w:rPr>
        <w:t>ПО</w:t>
      </w:r>
      <w:proofErr w:type="gramEnd"/>
      <w:r w:rsidRPr="00B057B8">
        <w:rPr>
          <w:rStyle w:val="ab"/>
          <w:rFonts w:ascii="Times New Roman" w:hAnsi="Times New Roman"/>
        </w:rPr>
        <w:t xml:space="preserve"> </w:t>
      </w:r>
      <w:proofErr w:type="gramStart"/>
      <w:r w:rsidRPr="00B057B8">
        <w:rPr>
          <w:rStyle w:val="ab"/>
          <w:rFonts w:ascii="Times New Roman" w:hAnsi="Times New Roman"/>
        </w:rPr>
        <w:t>в</w:t>
      </w:r>
      <w:proofErr w:type="gramEnd"/>
      <w:r w:rsidRPr="00B057B8">
        <w:rPr>
          <w:rStyle w:val="ab"/>
          <w:rFonts w:ascii="Times New Roman" w:hAnsi="Times New Roman"/>
        </w:rPr>
        <w:t xml:space="preserve"> форме сопровождения, которое включает в себя: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sz w:val="24"/>
          <w:szCs w:val="24"/>
        </w:rPr>
        <w:t xml:space="preserve">            3.6.1.</w:t>
      </w:r>
      <w:r w:rsidRPr="00B057B8">
        <w:rPr>
          <w:rStyle w:val="ab"/>
          <w:rFonts w:cs="Times New Roman"/>
          <w:b/>
          <w:sz w:val="24"/>
          <w:szCs w:val="24"/>
        </w:rPr>
        <w:t xml:space="preserve">  </w:t>
      </w:r>
      <w:r w:rsidRPr="00B057B8">
        <w:rPr>
          <w:rStyle w:val="ab"/>
          <w:rFonts w:cs="Times New Roman"/>
          <w:sz w:val="24"/>
          <w:szCs w:val="24"/>
        </w:rPr>
        <w:t xml:space="preserve">Информирование Лицензиата о выходе новых версий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 (релизов, </w:t>
      </w:r>
      <w:proofErr w:type="spellStart"/>
      <w:r w:rsidRPr="00B057B8">
        <w:rPr>
          <w:rStyle w:val="ab"/>
          <w:rFonts w:cs="Times New Roman"/>
          <w:sz w:val="24"/>
          <w:szCs w:val="24"/>
        </w:rPr>
        <w:t>патчей</w:t>
      </w:r>
      <w:proofErr w:type="spellEnd"/>
      <w:r w:rsidRPr="00B057B8">
        <w:rPr>
          <w:rStyle w:val="ab"/>
          <w:rFonts w:cs="Times New Roman"/>
          <w:sz w:val="24"/>
          <w:szCs w:val="24"/>
        </w:rPr>
        <w:t xml:space="preserve">). 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b/>
          <w:sz w:val="24"/>
          <w:szCs w:val="24"/>
        </w:rPr>
        <w:t xml:space="preserve">          </w:t>
      </w:r>
      <w:r w:rsidRPr="00B057B8">
        <w:rPr>
          <w:rStyle w:val="ab"/>
          <w:rFonts w:cs="Times New Roman"/>
          <w:sz w:val="24"/>
          <w:szCs w:val="24"/>
        </w:rPr>
        <w:t xml:space="preserve">  3.6.2. </w:t>
      </w:r>
      <w:r w:rsidRPr="00B057B8">
        <w:rPr>
          <w:rFonts w:cs="Times New Roman"/>
          <w:sz w:val="24"/>
          <w:szCs w:val="24"/>
          <w:shd w:val="clear" w:color="auto" w:fill="FFFFFF"/>
        </w:rPr>
        <w:t xml:space="preserve">Обновление ПО путем предоставления доработанного программного обеспечения (релизов, </w:t>
      </w:r>
      <w:proofErr w:type="spellStart"/>
      <w:r w:rsidRPr="00B057B8">
        <w:rPr>
          <w:rFonts w:cs="Times New Roman"/>
          <w:sz w:val="24"/>
          <w:szCs w:val="24"/>
          <w:shd w:val="clear" w:color="auto" w:fill="FFFFFF"/>
        </w:rPr>
        <w:t>патчей</w:t>
      </w:r>
      <w:proofErr w:type="spellEnd"/>
      <w:r w:rsidRPr="00B057B8">
        <w:rPr>
          <w:rFonts w:cs="Times New Roman"/>
          <w:sz w:val="24"/>
          <w:szCs w:val="24"/>
          <w:shd w:val="clear" w:color="auto" w:fill="FFFFFF"/>
        </w:rPr>
        <w:t xml:space="preserve">), в том числе новых версий ПО, в рамках предоставленных ранее конфигурации и функционала </w:t>
      </w:r>
      <w:proofErr w:type="gramStart"/>
      <w:r w:rsidRPr="00B057B8">
        <w:rPr>
          <w:rFonts w:cs="Times New Roman"/>
          <w:sz w:val="24"/>
          <w:szCs w:val="24"/>
          <w:shd w:val="clear" w:color="auto" w:fill="FFFFFF"/>
        </w:rPr>
        <w:t>ПО</w:t>
      </w:r>
      <w:proofErr w:type="gramEnd"/>
      <w:r w:rsidRPr="00B057B8">
        <w:rPr>
          <w:rFonts w:cs="Times New Roman"/>
          <w:sz w:val="24"/>
          <w:szCs w:val="24"/>
          <w:shd w:val="clear" w:color="auto" w:fill="FFFFFF"/>
        </w:rPr>
        <w:t xml:space="preserve">. Новые версии ПО с расширенным функционалом предоставляются на возмездной основе по отдельному соглашению </w:t>
      </w:r>
      <w:proofErr w:type="gramStart"/>
      <w:r w:rsidRPr="00B057B8">
        <w:rPr>
          <w:rFonts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B057B8">
        <w:rPr>
          <w:rFonts w:cs="Times New Roman"/>
          <w:sz w:val="24"/>
          <w:szCs w:val="24"/>
          <w:shd w:val="clear" w:color="auto" w:fill="FFFFFF"/>
        </w:rPr>
        <w:t>торон</w:t>
      </w:r>
      <w:proofErr w:type="spellEnd"/>
      <w:r w:rsidRPr="00B057B8">
        <w:rPr>
          <w:rFonts w:cs="Times New Roman"/>
          <w:sz w:val="24"/>
          <w:szCs w:val="24"/>
          <w:shd w:val="clear" w:color="auto" w:fill="FFFFFF"/>
        </w:rPr>
        <w:t>.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sz w:val="24"/>
          <w:szCs w:val="24"/>
        </w:rPr>
        <w:t xml:space="preserve">            3.6.3.</w:t>
      </w:r>
      <w:r w:rsidRPr="00B057B8">
        <w:rPr>
          <w:rStyle w:val="ab"/>
          <w:rFonts w:cs="Times New Roman"/>
          <w:b/>
          <w:sz w:val="24"/>
          <w:szCs w:val="24"/>
        </w:rPr>
        <w:t xml:space="preserve"> </w:t>
      </w:r>
      <w:r w:rsidRPr="00B057B8">
        <w:rPr>
          <w:rStyle w:val="ab"/>
          <w:rFonts w:cs="Times New Roman"/>
          <w:sz w:val="24"/>
          <w:szCs w:val="24"/>
        </w:rPr>
        <w:t xml:space="preserve">Проведение консультаций по вопросам использования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spellEnd"/>
      <w:proofErr w:type="gramEnd"/>
      <w:r w:rsidRPr="00B057B8">
        <w:rPr>
          <w:rStyle w:val="ab"/>
          <w:rFonts w:cs="Times New Roman"/>
          <w:sz w:val="24"/>
          <w:szCs w:val="24"/>
        </w:rPr>
        <w:t xml:space="preserve"> телефонам </w:t>
      </w:r>
      <w:proofErr w:type="spellStart"/>
      <w:r w:rsidRPr="00B057B8">
        <w:rPr>
          <w:rStyle w:val="ab"/>
          <w:rFonts w:cs="Times New Roman"/>
          <w:sz w:val="24"/>
          <w:szCs w:val="24"/>
        </w:rPr>
        <w:t>_____________или</w:t>
      </w:r>
      <w:proofErr w:type="spellEnd"/>
      <w:r w:rsidRPr="00B057B8">
        <w:rPr>
          <w:rStyle w:val="ab"/>
          <w:rFonts w:cs="Times New Roman"/>
          <w:sz w:val="24"/>
          <w:szCs w:val="24"/>
        </w:rPr>
        <w:t xml:space="preserve"> по электронной почте ___________________. Консультирование производится в рабочее время Исполнителя с понедельника по пятницу с 9.30 до 18.00, за исключением праздничных дней.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b/>
          <w:sz w:val="24"/>
          <w:szCs w:val="24"/>
        </w:rPr>
        <w:t xml:space="preserve">             </w:t>
      </w:r>
      <w:r w:rsidRPr="00B057B8">
        <w:rPr>
          <w:rStyle w:val="ab"/>
          <w:rFonts w:cs="Times New Roman"/>
          <w:sz w:val="24"/>
          <w:szCs w:val="24"/>
        </w:rPr>
        <w:t>3.6.4.</w:t>
      </w:r>
      <w:r w:rsidRPr="00B057B8">
        <w:rPr>
          <w:rStyle w:val="ab"/>
          <w:rFonts w:cs="Times New Roman"/>
          <w:b/>
          <w:sz w:val="24"/>
          <w:szCs w:val="24"/>
        </w:rPr>
        <w:t xml:space="preserve"> </w:t>
      </w:r>
      <w:r w:rsidRPr="00B057B8">
        <w:rPr>
          <w:rStyle w:val="ab"/>
          <w:rFonts w:cs="Times New Roman"/>
          <w:sz w:val="24"/>
          <w:szCs w:val="24"/>
        </w:rPr>
        <w:t xml:space="preserve">Предварительный технический анализ возможных модификаций и адаптаций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. 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b/>
          <w:sz w:val="24"/>
          <w:szCs w:val="24"/>
        </w:rPr>
        <w:t xml:space="preserve">             </w:t>
      </w:r>
      <w:r w:rsidRPr="00B057B8">
        <w:rPr>
          <w:rStyle w:val="ab"/>
          <w:rFonts w:cs="Times New Roman"/>
          <w:sz w:val="24"/>
          <w:szCs w:val="24"/>
        </w:rPr>
        <w:t>3.7.</w:t>
      </w:r>
      <w:r w:rsidRPr="00B057B8">
        <w:rPr>
          <w:rStyle w:val="ab"/>
          <w:rFonts w:cs="Times New Roman"/>
          <w:b/>
          <w:sz w:val="24"/>
          <w:szCs w:val="24"/>
        </w:rPr>
        <w:t xml:space="preserve"> </w:t>
      </w:r>
      <w:r w:rsidRPr="00B057B8">
        <w:rPr>
          <w:rStyle w:val="ab"/>
          <w:rFonts w:cs="Times New Roman"/>
          <w:sz w:val="24"/>
          <w:szCs w:val="24"/>
        </w:rPr>
        <w:t xml:space="preserve">Лицензиар может в одностороннем порядке отказаться от сопровождения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 в следующих случаях: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b/>
          <w:sz w:val="24"/>
          <w:szCs w:val="24"/>
        </w:rPr>
        <w:t xml:space="preserve">                 - </w:t>
      </w:r>
      <w:r w:rsidRPr="00B057B8">
        <w:rPr>
          <w:rStyle w:val="ab"/>
          <w:rFonts w:cs="Times New Roman"/>
          <w:sz w:val="24"/>
          <w:szCs w:val="24"/>
        </w:rPr>
        <w:t xml:space="preserve">эксплуатации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 не в соответствии с требованиями, нормами и правилами, определенными в поставляемой вместе с ПО документацией.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b/>
          <w:sz w:val="24"/>
          <w:szCs w:val="24"/>
        </w:rPr>
        <w:t xml:space="preserve">                 - </w:t>
      </w:r>
      <w:r w:rsidRPr="00B057B8">
        <w:rPr>
          <w:rStyle w:val="ab"/>
          <w:rFonts w:cs="Times New Roman"/>
          <w:sz w:val="24"/>
          <w:szCs w:val="24"/>
        </w:rPr>
        <w:t xml:space="preserve">несанкционированных Лицензиаром фактов настройки, не описанных в руководстве администратора и пользователя поставленного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>.</w:t>
      </w:r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sz w:val="24"/>
          <w:szCs w:val="24"/>
        </w:rPr>
        <w:t xml:space="preserve">              3.8.</w:t>
      </w:r>
      <w:r w:rsidRPr="00B057B8">
        <w:rPr>
          <w:rStyle w:val="ab"/>
          <w:rFonts w:cs="Times New Roman"/>
          <w:b/>
          <w:sz w:val="24"/>
          <w:szCs w:val="24"/>
        </w:rPr>
        <w:t xml:space="preserve"> </w:t>
      </w:r>
      <w:r w:rsidRPr="00B057B8">
        <w:rPr>
          <w:rStyle w:val="ab"/>
          <w:rFonts w:cs="Times New Roman"/>
          <w:sz w:val="24"/>
          <w:szCs w:val="24"/>
        </w:rPr>
        <w:t xml:space="preserve">В случаях указанных в п. 3.7. настоящего Договора Лицензиар, при выявлении таких фактов в трехдневный срок составляет в двух экземплярах Акт, с обязательным указанием причин, сроков и событий, приведших к отказу от обслуживания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. </w:t>
      </w:r>
      <w:proofErr w:type="gramStart"/>
      <w:r w:rsidRPr="00B057B8">
        <w:rPr>
          <w:rStyle w:val="ab"/>
          <w:rFonts w:cs="Times New Roman"/>
          <w:sz w:val="24"/>
          <w:szCs w:val="24"/>
        </w:rPr>
        <w:t>В этом случае сроки и стоимость восстановления работоспособности ПО определяются по взаимной договоренности Сторон отдельно.</w:t>
      </w:r>
      <w:proofErr w:type="gramEnd"/>
    </w:p>
    <w:p w:rsidR="00B057B8" w:rsidRPr="00B057B8" w:rsidRDefault="00B057B8" w:rsidP="00B057B8">
      <w:pPr>
        <w:pStyle w:val="ae"/>
        <w:jc w:val="both"/>
        <w:rPr>
          <w:rStyle w:val="ab"/>
          <w:rFonts w:cs="Times New Roman"/>
          <w:sz w:val="24"/>
          <w:szCs w:val="24"/>
        </w:rPr>
      </w:pPr>
      <w:r w:rsidRPr="00B057B8">
        <w:rPr>
          <w:rStyle w:val="ab"/>
          <w:rFonts w:cs="Times New Roman"/>
          <w:b/>
          <w:sz w:val="24"/>
          <w:szCs w:val="24"/>
        </w:rPr>
        <w:t xml:space="preserve">              </w:t>
      </w:r>
      <w:r w:rsidRPr="00B057B8">
        <w:rPr>
          <w:rStyle w:val="ab"/>
          <w:rFonts w:cs="Times New Roman"/>
          <w:sz w:val="24"/>
          <w:szCs w:val="24"/>
        </w:rPr>
        <w:t>3.9.</w:t>
      </w:r>
      <w:r w:rsidRPr="00B057B8">
        <w:rPr>
          <w:rStyle w:val="ab"/>
          <w:rFonts w:cs="Times New Roman"/>
          <w:b/>
          <w:sz w:val="24"/>
          <w:szCs w:val="24"/>
        </w:rPr>
        <w:t xml:space="preserve"> </w:t>
      </w:r>
      <w:r w:rsidRPr="00B057B8">
        <w:rPr>
          <w:rStyle w:val="ab"/>
          <w:rFonts w:cs="Times New Roman"/>
          <w:sz w:val="24"/>
          <w:szCs w:val="24"/>
        </w:rPr>
        <w:t xml:space="preserve">В случае нарушения условий эксплуатации, приведших к выходу из строя </w:t>
      </w:r>
      <w:proofErr w:type="gramStart"/>
      <w:r w:rsidRPr="00B057B8">
        <w:rPr>
          <w:rStyle w:val="ab"/>
          <w:rFonts w:cs="Times New Roman"/>
          <w:sz w:val="24"/>
          <w:szCs w:val="24"/>
        </w:rPr>
        <w:t>ПО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, </w:t>
      </w:r>
      <w:proofErr w:type="gramStart"/>
      <w:r w:rsidRPr="00B057B8">
        <w:rPr>
          <w:rStyle w:val="ab"/>
          <w:rFonts w:cs="Times New Roman"/>
          <w:sz w:val="24"/>
          <w:szCs w:val="24"/>
        </w:rPr>
        <w:t>Лицензиат</w:t>
      </w:r>
      <w:proofErr w:type="gramEnd"/>
      <w:r w:rsidRPr="00B057B8">
        <w:rPr>
          <w:rStyle w:val="ab"/>
          <w:rFonts w:cs="Times New Roman"/>
          <w:sz w:val="24"/>
          <w:szCs w:val="24"/>
        </w:rPr>
        <w:t xml:space="preserve"> компенсирует Лицензиару все расходы по вызову и работе специалиста.</w:t>
      </w:r>
    </w:p>
    <w:p w:rsidR="00B057B8" w:rsidRPr="00B057B8" w:rsidRDefault="00B057B8" w:rsidP="00B057B8">
      <w:pPr>
        <w:pStyle w:val="ae"/>
        <w:ind w:left="708"/>
        <w:jc w:val="both"/>
        <w:rPr>
          <w:rStyle w:val="ab"/>
          <w:rFonts w:cs="Times New Roman"/>
          <w:sz w:val="24"/>
          <w:szCs w:val="24"/>
        </w:rPr>
      </w:pP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57B8">
        <w:rPr>
          <w:rStyle w:val="ab"/>
          <w:rFonts w:ascii="Times New Roman" w:hAnsi="Times New Roman"/>
          <w:b/>
        </w:rPr>
        <w:t xml:space="preserve">  </w:t>
      </w:r>
      <w:r w:rsidRPr="00B057B8">
        <w:rPr>
          <w:rStyle w:val="ab"/>
          <w:rFonts w:ascii="Times New Roman" w:hAnsi="Times New Roman"/>
        </w:rPr>
        <w:t>3.10.</w:t>
      </w:r>
      <w:r w:rsidRPr="00B057B8">
        <w:rPr>
          <w:rStyle w:val="ab"/>
          <w:rFonts w:ascii="Times New Roman" w:hAnsi="Times New Roman"/>
          <w:b/>
        </w:rPr>
        <w:t xml:space="preserve"> </w:t>
      </w:r>
      <w:r w:rsidRPr="00B057B8">
        <w:rPr>
          <w:rStyle w:val="ab"/>
          <w:rFonts w:ascii="Times New Roman" w:hAnsi="Times New Roman"/>
        </w:rPr>
        <w:t>По запросу Лицензиата Лицензиар может осуществлять дополнительные платные консультации на территории Лицензиата по вопросам, выходящим за рамки сопровождения. Ср</w:t>
      </w:r>
      <w:r w:rsidRPr="00B057B8">
        <w:rPr>
          <w:rStyle w:val="ab"/>
          <w:rFonts w:ascii="Times New Roman" w:hAnsi="Times New Roman"/>
        </w:rPr>
        <w:t>о</w:t>
      </w:r>
      <w:r w:rsidRPr="00B057B8">
        <w:rPr>
          <w:rStyle w:val="ab"/>
          <w:rFonts w:ascii="Times New Roman" w:hAnsi="Times New Roman"/>
        </w:rPr>
        <w:t>ки оказания таких услуг согласуются Сторонами дополнительно.</w:t>
      </w:r>
      <w:r w:rsidRPr="00B057B8">
        <w:rPr>
          <w:rFonts w:ascii="Times New Roman" w:hAnsi="Times New Roman"/>
        </w:rPr>
        <w:t xml:space="preserve"> </w:t>
      </w: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 xml:space="preserve">  3.11. При осуществлении технической поддержки ПО, право использования обновленных версий </w:t>
      </w:r>
      <w:proofErr w:type="gramStart"/>
      <w:r w:rsidRPr="00B057B8">
        <w:rPr>
          <w:rFonts w:ascii="Times New Roman" w:hAnsi="Times New Roman"/>
        </w:rPr>
        <w:t>ПО</w:t>
      </w:r>
      <w:proofErr w:type="gramEnd"/>
      <w:r w:rsidRPr="00B057B8">
        <w:rPr>
          <w:rFonts w:ascii="Times New Roman" w:hAnsi="Times New Roman"/>
        </w:rPr>
        <w:t xml:space="preserve"> </w:t>
      </w:r>
      <w:proofErr w:type="gramStart"/>
      <w:r w:rsidRPr="00B057B8">
        <w:rPr>
          <w:rFonts w:ascii="Times New Roman" w:hAnsi="Times New Roman"/>
        </w:rPr>
        <w:t>с</w:t>
      </w:r>
      <w:proofErr w:type="gramEnd"/>
      <w:r w:rsidRPr="00B057B8">
        <w:rPr>
          <w:rFonts w:ascii="Times New Roman" w:hAnsi="Times New Roman"/>
        </w:rPr>
        <w:t xml:space="preserve"> измененным функционалом может быть передано только на основании отдельно з</w:t>
      </w:r>
      <w:r w:rsidRPr="00B057B8">
        <w:rPr>
          <w:rFonts w:ascii="Times New Roman" w:hAnsi="Times New Roman"/>
        </w:rPr>
        <w:t>а</w:t>
      </w:r>
      <w:r w:rsidRPr="00B057B8">
        <w:rPr>
          <w:rFonts w:ascii="Times New Roman" w:hAnsi="Times New Roman"/>
        </w:rPr>
        <w:t>ключенного Сторонами договора на возмездной основе.</w:t>
      </w: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lastRenderedPageBreak/>
        <w:t xml:space="preserve">  3.12. По истечении срока, указанного в п. 3.6. техническая поддержка </w:t>
      </w:r>
      <w:proofErr w:type="gramStart"/>
      <w:r w:rsidRPr="00B057B8">
        <w:rPr>
          <w:rFonts w:ascii="Times New Roman" w:hAnsi="Times New Roman"/>
        </w:rPr>
        <w:t>ПО</w:t>
      </w:r>
      <w:proofErr w:type="gramEnd"/>
      <w:r w:rsidRPr="00B057B8">
        <w:rPr>
          <w:rFonts w:ascii="Times New Roman" w:hAnsi="Times New Roman"/>
        </w:rPr>
        <w:t xml:space="preserve"> может осущ</w:t>
      </w:r>
      <w:r w:rsidRPr="00B057B8">
        <w:rPr>
          <w:rFonts w:ascii="Times New Roman" w:hAnsi="Times New Roman"/>
        </w:rPr>
        <w:t>е</w:t>
      </w:r>
      <w:r w:rsidRPr="00B057B8">
        <w:rPr>
          <w:rFonts w:ascii="Times New Roman" w:hAnsi="Times New Roman"/>
        </w:rPr>
        <w:t xml:space="preserve">ствляться </w:t>
      </w:r>
      <w:proofErr w:type="gramStart"/>
      <w:r w:rsidRPr="00B057B8">
        <w:rPr>
          <w:rFonts w:ascii="Times New Roman" w:hAnsi="Times New Roman"/>
        </w:rPr>
        <w:t>на</w:t>
      </w:r>
      <w:proofErr w:type="gramEnd"/>
      <w:r w:rsidRPr="00B057B8">
        <w:rPr>
          <w:rFonts w:ascii="Times New Roman" w:hAnsi="Times New Roman"/>
        </w:rPr>
        <w:t xml:space="preserve"> возмездной основе на основании Договора технической поддержки, заключенного Сторонами.</w:t>
      </w:r>
    </w:p>
    <w:p w:rsidR="00B057B8" w:rsidRPr="00B057B8" w:rsidRDefault="00B057B8" w:rsidP="00B057B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>4. Срок договора и территория использования программы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4.1.</w:t>
      </w:r>
      <w:r w:rsidRPr="00B057B8">
        <w:rPr>
          <w:rFonts w:ascii="Times New Roman" w:hAnsi="Times New Roman" w:cs="Times New Roman"/>
          <w:sz w:val="24"/>
          <w:szCs w:val="24"/>
        </w:rPr>
        <w:tab/>
        <w:t>Настоящий Договор действует до окончания срока действия последней из Простых лицензий, предоставленных в рамках настоящего Договора.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4.2.</w:t>
      </w:r>
      <w:r w:rsidRPr="00B057B8">
        <w:rPr>
          <w:rFonts w:ascii="Times New Roman" w:hAnsi="Times New Roman" w:cs="Times New Roman"/>
          <w:sz w:val="24"/>
          <w:szCs w:val="24"/>
        </w:rPr>
        <w:tab/>
        <w:t>Настоящий Договор действует на всей территории Российской Федерации.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 xml:space="preserve">5. Лицензионное вознаграждение 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a9"/>
        <w:tabs>
          <w:tab w:val="left" w:pos="1260"/>
        </w:tabs>
        <w:spacing w:after="0" w:line="240" w:lineRule="auto"/>
        <w:ind w:firstLine="720"/>
        <w:rPr>
          <w:rFonts w:ascii="Times New Roman" w:hAnsi="Times New Roman"/>
          <w:szCs w:val="24"/>
        </w:rPr>
      </w:pPr>
      <w:r w:rsidRPr="00B057B8">
        <w:rPr>
          <w:rFonts w:ascii="Times New Roman" w:hAnsi="Times New Roman"/>
          <w:szCs w:val="24"/>
        </w:rPr>
        <w:t>5.1.</w:t>
      </w:r>
      <w:r w:rsidRPr="00B057B8">
        <w:rPr>
          <w:rFonts w:ascii="Times New Roman" w:hAnsi="Times New Roman"/>
          <w:szCs w:val="24"/>
        </w:rPr>
        <w:tab/>
        <w:t>Цены в настоящем Договоре устанавливаются в рублях РФ и указываются в Прил</w:t>
      </w:r>
      <w:r w:rsidRPr="00B057B8">
        <w:rPr>
          <w:rFonts w:ascii="Times New Roman" w:hAnsi="Times New Roman"/>
          <w:szCs w:val="24"/>
        </w:rPr>
        <w:t>о</w:t>
      </w:r>
      <w:r w:rsidRPr="00B057B8">
        <w:rPr>
          <w:rFonts w:ascii="Times New Roman" w:hAnsi="Times New Roman"/>
          <w:szCs w:val="24"/>
        </w:rPr>
        <w:t>жении № 2 к настоящему Договору. Цены в заявках Лицензиата указываются в рублях РФ. Лице</w:t>
      </w:r>
      <w:r w:rsidRPr="00B057B8">
        <w:rPr>
          <w:rFonts w:ascii="Times New Roman" w:hAnsi="Times New Roman"/>
          <w:szCs w:val="24"/>
        </w:rPr>
        <w:t>н</w:t>
      </w:r>
      <w:r w:rsidRPr="00B057B8">
        <w:rPr>
          <w:rFonts w:ascii="Times New Roman" w:hAnsi="Times New Roman"/>
          <w:szCs w:val="24"/>
        </w:rPr>
        <w:t>зионное вознаграждение не облагается НДС в соответствии с пунктом 26 части 2 статьи 149 Нал</w:t>
      </w:r>
      <w:r w:rsidRPr="00B057B8">
        <w:rPr>
          <w:rFonts w:ascii="Times New Roman" w:hAnsi="Times New Roman"/>
          <w:szCs w:val="24"/>
        </w:rPr>
        <w:t>о</w:t>
      </w:r>
      <w:r w:rsidRPr="00B057B8">
        <w:rPr>
          <w:rFonts w:ascii="Times New Roman" w:hAnsi="Times New Roman"/>
          <w:szCs w:val="24"/>
        </w:rPr>
        <w:t>гового Кодекса Российской Федерации.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5.2.</w:t>
      </w:r>
      <w:r w:rsidRPr="00B057B8">
        <w:rPr>
          <w:rFonts w:ascii="Times New Roman" w:hAnsi="Times New Roman" w:cs="Times New Roman"/>
          <w:sz w:val="24"/>
          <w:szCs w:val="24"/>
        </w:rPr>
        <w:tab/>
        <w:t xml:space="preserve">Лицензионное вознаграждение выплачивается в течение 5 (пяти) рабочих дней, с момента получения Лицензиатом счета на оплату, путем безналичного перечисления денежных средств на расчетный счет Лицензиара, указанный в разделе 10 настоящего Договора. 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>6. Ответственность сторон и форс-мажор.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6.1.</w:t>
      </w:r>
      <w:r w:rsidRPr="00B057B8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6.2.</w:t>
      </w:r>
      <w:r w:rsidRPr="00B057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(форс-мажор).</w:t>
      </w:r>
      <w:proofErr w:type="gramEnd"/>
    </w:p>
    <w:p w:rsidR="00B057B8" w:rsidRPr="00B057B8" w:rsidRDefault="00B057B8" w:rsidP="00B057B8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 xml:space="preserve">   6.3.</w:t>
      </w:r>
      <w:r w:rsidRPr="00B057B8">
        <w:rPr>
          <w:rFonts w:ascii="Times New Roman" w:hAnsi="Times New Roman"/>
        </w:rPr>
        <w:tab/>
      </w:r>
      <w:proofErr w:type="gramStart"/>
      <w:r w:rsidRPr="00B057B8">
        <w:rPr>
          <w:rFonts w:ascii="Times New Roman" w:hAnsi="Times New Roman"/>
        </w:rPr>
        <w:t>К обстоятельствам, указанным в п. 6.2 настоящего Договора, относятся: стихийное бедствие, ураган, наводнение, пожар, землетрясение, эпидемия, технологическая катастрофа, а также война, военные действия, беспорядки, забастовки, акты или действия государственных и таможенных  органов,  и другие аналогичные обстоятельства, не подвластные контролю Сторон и препятствующие исполнению обязательств по настоящему Договору.</w:t>
      </w:r>
      <w:proofErr w:type="gramEnd"/>
      <w:r w:rsidRPr="00B057B8">
        <w:rPr>
          <w:rFonts w:ascii="Times New Roman" w:hAnsi="Times New Roman"/>
        </w:rPr>
        <w:t xml:space="preserve"> Сторона, подвергшаяся де</w:t>
      </w:r>
      <w:r w:rsidRPr="00B057B8">
        <w:rPr>
          <w:rFonts w:ascii="Times New Roman" w:hAnsi="Times New Roman"/>
        </w:rPr>
        <w:t>й</w:t>
      </w:r>
      <w:r w:rsidRPr="00B057B8">
        <w:rPr>
          <w:rFonts w:ascii="Times New Roman" w:hAnsi="Times New Roman"/>
        </w:rPr>
        <w:t>ствию таких обстоятельств,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6.4.</w:t>
      </w:r>
      <w:r w:rsidRPr="00B057B8">
        <w:rPr>
          <w:rFonts w:ascii="Times New Roman" w:hAnsi="Times New Roman" w:cs="Times New Roman"/>
          <w:sz w:val="24"/>
          <w:szCs w:val="24"/>
        </w:rPr>
        <w:tab/>
        <w:t>В случае если обстоятельства, перечисленные в пункте 6.3 настоящего Договора, длятся более трех месяцев и не обнаруживают признаков прекращения, Стороны совместно определяют дальнейшую юридическую судьбу настоящего Договора.</w:t>
      </w:r>
    </w:p>
    <w:p w:rsidR="00B057B8" w:rsidRPr="00B057B8" w:rsidRDefault="00B057B8" w:rsidP="00B057B8">
      <w:pPr>
        <w:pStyle w:val="ac"/>
        <w:tabs>
          <w:tab w:val="left" w:pos="540"/>
          <w:tab w:val="left" w:pos="1260"/>
        </w:tabs>
        <w:ind w:firstLine="720"/>
        <w:jc w:val="both"/>
        <w:rPr>
          <w:sz w:val="24"/>
          <w:szCs w:val="24"/>
        </w:rPr>
      </w:pPr>
      <w:r w:rsidRPr="00B057B8">
        <w:rPr>
          <w:sz w:val="24"/>
          <w:szCs w:val="24"/>
        </w:rPr>
        <w:t>6.5.</w:t>
      </w:r>
      <w:r w:rsidRPr="00B057B8">
        <w:rPr>
          <w:sz w:val="24"/>
          <w:szCs w:val="24"/>
        </w:rPr>
        <w:tab/>
        <w:t xml:space="preserve">За неисполнение или ненадлежащее, в том числе несвоевременное, исполнение Лицензиаром обязательств, предусмотренных п.п. 2.3. настоящего Договора, Лицензиар по письменному требованию Лицензиата уплачивает штраф в размере 0,1 % от стоимости </w:t>
      </w:r>
      <w:proofErr w:type="spellStart"/>
      <w:r w:rsidRPr="00B057B8">
        <w:rPr>
          <w:sz w:val="24"/>
          <w:szCs w:val="24"/>
        </w:rPr>
        <w:t>непоставленных</w:t>
      </w:r>
      <w:proofErr w:type="spellEnd"/>
      <w:r w:rsidRPr="00B057B8">
        <w:rPr>
          <w:sz w:val="24"/>
          <w:szCs w:val="24"/>
        </w:rPr>
        <w:t xml:space="preserve"> в срок простых лицензий за каждый рабочий день просрочки, но не более 5% от их стоимости.</w:t>
      </w:r>
    </w:p>
    <w:p w:rsidR="00B057B8" w:rsidRPr="00B057B8" w:rsidRDefault="00B057B8" w:rsidP="00B05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>7. Условия расторжения настоящего договора.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согласию Сторон до истечения срока действия последней из переданных по нему Простых лицензий. В этом </w:t>
      </w:r>
      <w:r w:rsidRPr="00B057B8">
        <w:rPr>
          <w:rFonts w:ascii="Times New Roman" w:hAnsi="Times New Roman" w:cs="Times New Roman"/>
          <w:sz w:val="24"/>
          <w:szCs w:val="24"/>
        </w:rPr>
        <w:lastRenderedPageBreak/>
        <w:t xml:space="preserve">случае условия досрочного расторжения оговариваются Сторонами в Соглашении о расторжении. 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 xml:space="preserve">7.2. В случае нарушения пункта 2.2. настоящего Договора Лицензиатом, Лицензиар вправе расторгнуть настоящий Договор путем направления письменного уведомления о расторжении Договора до истечения срока действия последней из переданных по нему Простых лицензий. В этом случае Договор считается расторгнутым по истечении 30 календарных дней с момента направления уведомления о расторжении, и Лицензиат лишается переданных ему по настоящему Договору прав и обязуется возвратить Лицензиару всю документацию, связанную с ПО и переданную Лицензиату, уничтожить все имеющиеся копии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, а также деинсталлировать ПО. При этом Лицензиат лишается права требования 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 xml:space="preserve"> ранее уплаченного лицензионного вознаграждения (части вознаграждения). 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>8. Разрешение споров.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8.1.</w:t>
      </w:r>
      <w:r w:rsidRPr="00B057B8">
        <w:rPr>
          <w:rFonts w:ascii="Times New Roman" w:hAnsi="Times New Roman" w:cs="Times New Roman"/>
          <w:sz w:val="24"/>
          <w:szCs w:val="24"/>
        </w:rPr>
        <w:tab/>
        <w:t>Споры и разногласия, возникающие из настоящего Договора или в связи с ним, будут решаться Сторонами путем переговоров. Любые претензии, связанные с исполнением настоящего Договора, оформляются Сторонами в письменном виде. Срок письменного ответа на претензию составляет 10 (десять) рабочих дней.</w:t>
      </w:r>
    </w:p>
    <w:p w:rsidR="00B057B8" w:rsidRPr="00B057B8" w:rsidRDefault="00B057B8" w:rsidP="00B057B8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7B8">
        <w:rPr>
          <w:rFonts w:ascii="Times New Roman" w:hAnsi="Times New Roman" w:cs="Times New Roman"/>
          <w:sz w:val="24"/>
          <w:szCs w:val="24"/>
        </w:rPr>
        <w:t>8.2.</w:t>
      </w:r>
      <w:r w:rsidRPr="00B057B8">
        <w:rPr>
          <w:rFonts w:ascii="Times New Roman" w:hAnsi="Times New Roman" w:cs="Times New Roman"/>
          <w:sz w:val="24"/>
          <w:szCs w:val="24"/>
        </w:rPr>
        <w:tab/>
        <w:t>В случае не урегулирования спора путем предъявления претензий, а также в случае неполучения ответа на претензию, споры по Договору будут разрешаться в Арбитражном суде по месту нахождения ответчика. Документы, полученные (переданные) одной Стороной от другой Стороны по факсу или по электронной почте, допускаются в качестве письменных доказатель</w:t>
      </w:r>
      <w:proofErr w:type="gramStart"/>
      <w:r w:rsidRPr="00B057B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57B8">
        <w:rPr>
          <w:rFonts w:ascii="Times New Roman" w:hAnsi="Times New Roman" w:cs="Times New Roman"/>
          <w:sz w:val="24"/>
          <w:szCs w:val="24"/>
        </w:rPr>
        <w:t>и рассмотрении споров между Сторонами.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>9. Прочие условия.</w:t>
      </w:r>
    </w:p>
    <w:p w:rsidR="00B057B8" w:rsidRPr="00B057B8" w:rsidRDefault="00B057B8" w:rsidP="00B057B8">
      <w:pPr>
        <w:spacing w:after="0" w:line="240" w:lineRule="auto"/>
        <w:ind w:firstLine="561"/>
        <w:jc w:val="center"/>
        <w:rPr>
          <w:rFonts w:ascii="Times New Roman" w:hAnsi="Times New Roman"/>
        </w:rPr>
      </w:pPr>
    </w:p>
    <w:p w:rsidR="00B057B8" w:rsidRP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>9.1. Стороны обязаны уведомлять друг друга об изменении организационно-правовой формы, наименования, банковских, почтовых и иных реквизитов. Исполнение обязательств по прежним реквизитам до даты получения стороной указанного уведомления является надлежащим. При этом подписание дополнительного соглашения к Договору не требуется. Уведомление дол</w:t>
      </w:r>
      <w:r w:rsidRPr="00B057B8">
        <w:rPr>
          <w:rFonts w:ascii="Times New Roman" w:hAnsi="Times New Roman"/>
        </w:rPr>
        <w:t>ж</w:t>
      </w:r>
      <w:r w:rsidRPr="00B057B8">
        <w:rPr>
          <w:rFonts w:ascii="Times New Roman" w:hAnsi="Times New Roman"/>
        </w:rPr>
        <w:t>но содержать подпись уполномоченного лица и оттиск печати соответствующей стороны по Дог</w:t>
      </w:r>
      <w:r w:rsidRPr="00B057B8">
        <w:rPr>
          <w:rFonts w:ascii="Times New Roman" w:hAnsi="Times New Roman"/>
        </w:rPr>
        <w:t>о</w:t>
      </w:r>
      <w:r w:rsidRPr="00B057B8">
        <w:rPr>
          <w:rFonts w:ascii="Times New Roman" w:hAnsi="Times New Roman"/>
        </w:rPr>
        <w:t>вору.</w:t>
      </w:r>
    </w:p>
    <w:p w:rsidR="00B057B8" w:rsidRPr="00B057B8" w:rsidRDefault="00B057B8" w:rsidP="00B057B8">
      <w:pPr>
        <w:pStyle w:val="1"/>
        <w:tabs>
          <w:tab w:val="left" w:pos="0"/>
          <w:tab w:val="left" w:pos="1080"/>
        </w:tabs>
        <w:overflowPunct/>
        <w:autoSpaceDE/>
        <w:ind w:firstLine="540"/>
        <w:textAlignment w:val="auto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9.2. Любые уведомления или сообщения в связи с Договором должны быть оформлены в письменном виде. Уведомления или сообщения могут быть отправлены:</w:t>
      </w:r>
    </w:p>
    <w:p w:rsidR="00B057B8" w:rsidRPr="00B057B8" w:rsidRDefault="00B057B8" w:rsidP="00B057B8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9.2.1. Курьерской (почтовой) службой на адрес для корреспонденции, указанный в разделе 10 настоящего Договора.</w:t>
      </w:r>
    </w:p>
    <w:p w:rsidR="00B057B8" w:rsidRPr="00B057B8" w:rsidRDefault="00B057B8" w:rsidP="00B057B8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9.2.2. Факсом на номера, указанные в Договоре.</w:t>
      </w:r>
    </w:p>
    <w:p w:rsidR="00B057B8" w:rsidRPr="00B057B8" w:rsidRDefault="00B057B8" w:rsidP="00B057B8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 xml:space="preserve">9.2.3. По электронной почте на адреса Лицензиара и Лицензиата, указанные в Договоре. </w:t>
      </w:r>
    </w:p>
    <w:p w:rsidR="00B057B8" w:rsidRPr="00B057B8" w:rsidRDefault="00B057B8" w:rsidP="00B057B8">
      <w:pPr>
        <w:pStyle w:val="1"/>
        <w:overflowPunct/>
        <w:autoSpaceDE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 xml:space="preserve">9.3. Любые уведомления или сообщения, отправленные в адреса Сторон в соответствии с данным разделом Договора, считаются полученными на момент доставки. </w:t>
      </w:r>
    </w:p>
    <w:p w:rsidR="00B057B8" w:rsidRPr="00B057B8" w:rsidRDefault="00B057B8" w:rsidP="00B057B8">
      <w:pPr>
        <w:pStyle w:val="1"/>
        <w:overflowPunct/>
        <w:autoSpaceDE/>
        <w:ind w:firstLine="540"/>
        <w:textAlignment w:val="auto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Уведомления или сообщения:</w:t>
      </w:r>
    </w:p>
    <w:p w:rsidR="00B057B8" w:rsidRPr="00B057B8" w:rsidRDefault="00B057B8" w:rsidP="00B057B8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9.3.1. Отправленные посредством курьерской (почтовой) службы считаются полученными на момент доставки в офис одной из Сторон, о чем свидетельствует квитанция курьерской (почтовой) службы.</w:t>
      </w:r>
    </w:p>
    <w:p w:rsidR="00B057B8" w:rsidRPr="00B057B8" w:rsidRDefault="00B057B8" w:rsidP="00B057B8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 xml:space="preserve">9.3.2. </w:t>
      </w:r>
      <w:proofErr w:type="gramStart"/>
      <w:r w:rsidRPr="00B057B8">
        <w:rPr>
          <w:rFonts w:ascii="Times New Roman" w:hAnsi="Times New Roman"/>
          <w:sz w:val="24"/>
          <w:szCs w:val="24"/>
        </w:rPr>
        <w:t>Отправленные</w:t>
      </w:r>
      <w:proofErr w:type="gramEnd"/>
      <w:r w:rsidRPr="00B057B8">
        <w:rPr>
          <w:rFonts w:ascii="Times New Roman" w:hAnsi="Times New Roman"/>
          <w:sz w:val="24"/>
          <w:szCs w:val="24"/>
        </w:rPr>
        <w:t xml:space="preserve"> по факсу считаются полученными при исполнении следующих условий:</w:t>
      </w:r>
    </w:p>
    <w:p w:rsidR="00B057B8" w:rsidRPr="00B057B8" w:rsidRDefault="00B057B8" w:rsidP="00B057B8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>- с факса отправителя выдается квитанция о доставке на факс получателя.</w:t>
      </w:r>
    </w:p>
    <w:p w:rsidR="00B057B8" w:rsidRPr="00B057B8" w:rsidRDefault="00B057B8" w:rsidP="00B057B8">
      <w:pPr>
        <w:pStyle w:val="1"/>
        <w:ind w:firstLine="540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t xml:space="preserve">- передача осуществлена в рабочее время получателя, либо, если передача осуществлена во внерабочее время, то уведомление считается полученным в течение следующего рабочего дня. </w:t>
      </w:r>
    </w:p>
    <w:p w:rsidR="00B057B8" w:rsidRPr="00B057B8" w:rsidRDefault="00B057B8" w:rsidP="00B057B8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B057B8">
        <w:rPr>
          <w:rFonts w:ascii="Times New Roman" w:hAnsi="Times New Roman"/>
          <w:sz w:val="24"/>
          <w:szCs w:val="24"/>
        </w:rPr>
        <w:lastRenderedPageBreak/>
        <w:t xml:space="preserve">9.3.3. Отправленные по электронной почте считаются полученными, когда отправитель получает подтверждение о получении сообщения от получателя. Указанное подтверждение должно быть направлено получателем в течение 24 часов с момента направления сообщения. В случае неполучения подтверждения отправителем от получателя по истечении 24 часов с момента направления сообщения, данное сообщение считается полученным получателем и претензии, связанные с вопросами направления такого сообщения не принимаются.  </w:t>
      </w:r>
    </w:p>
    <w:p w:rsidR="00B057B8" w:rsidRPr="00B057B8" w:rsidRDefault="00B057B8" w:rsidP="00B057B8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057B8">
        <w:rPr>
          <w:rFonts w:ascii="Times New Roman" w:hAnsi="Times New Roman"/>
        </w:rPr>
        <w:t>Документы, предоставленные посредством факсимильной и электронной связи, имеют для Сторон юридическую силу оригиналов, что не освобождает Стороны от направления другой ст</w:t>
      </w:r>
      <w:r w:rsidRPr="00B057B8">
        <w:rPr>
          <w:rFonts w:ascii="Times New Roman" w:hAnsi="Times New Roman"/>
        </w:rPr>
        <w:t>о</w:t>
      </w:r>
      <w:r w:rsidRPr="00B057B8">
        <w:rPr>
          <w:rFonts w:ascii="Times New Roman" w:hAnsi="Times New Roman"/>
        </w:rPr>
        <w:t>роне на её почтовый адрес оригиналов данных документов не позднее 5 (пяти) дней со дня их о</w:t>
      </w:r>
      <w:r w:rsidRPr="00B057B8">
        <w:rPr>
          <w:rFonts w:ascii="Times New Roman" w:hAnsi="Times New Roman"/>
        </w:rPr>
        <w:t>т</w:t>
      </w:r>
      <w:r w:rsidRPr="00B057B8">
        <w:rPr>
          <w:rFonts w:ascii="Times New Roman" w:hAnsi="Times New Roman"/>
        </w:rPr>
        <w:t>правки (подписания) с использованием факсимильной и электронной связи.</w:t>
      </w:r>
      <w:proofErr w:type="gramEnd"/>
    </w:p>
    <w:p w:rsidR="00B057B8" w:rsidRP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>9.4. Стороны обязуются не разглашать без согласия другой стороны условия настоящего Договора и всех приложений к нему, касательно всех финансовых условий настоящего Договора, а также иных сведений, которые могут быть представлены другой стороной с обозначением их конфиденциальности. Не будет считаться нарушением разглашение сведений, уже являющихся публичным достоянием или находящихся в распоряжении стороны к моменту их сообщения др</w:t>
      </w:r>
      <w:r w:rsidRPr="00B057B8">
        <w:rPr>
          <w:rFonts w:ascii="Times New Roman" w:hAnsi="Times New Roman"/>
        </w:rPr>
        <w:t>у</w:t>
      </w:r>
      <w:r w:rsidRPr="00B057B8">
        <w:rPr>
          <w:rFonts w:ascii="Times New Roman" w:hAnsi="Times New Roman"/>
        </w:rPr>
        <w:t xml:space="preserve">гой стороной, или предоставление конфиденциальных сведений компетентным органам в порядке и случаях, установленных законом. </w:t>
      </w:r>
    </w:p>
    <w:p w:rsidR="00B057B8" w:rsidRPr="00B057B8" w:rsidRDefault="00B057B8" w:rsidP="00B057B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>9.5. К настоящему Договору прилагаются и являются его неотъемлемой частью:</w:t>
      </w:r>
    </w:p>
    <w:p w:rsidR="00B057B8" w:rsidRPr="00B057B8" w:rsidRDefault="00B057B8" w:rsidP="00B057B8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>Приложение № 1 – Образец заявки на приобретение простых лицензий.</w:t>
      </w:r>
    </w:p>
    <w:p w:rsidR="00B057B8" w:rsidRPr="00B057B8" w:rsidRDefault="00B057B8" w:rsidP="00B057B8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>Приложение № 2  – Перечень Программ.</w:t>
      </w:r>
    </w:p>
    <w:p w:rsidR="00B057B8" w:rsidRPr="00B057B8" w:rsidRDefault="00B057B8" w:rsidP="00B057B8">
      <w:pPr>
        <w:widowControl w:val="0"/>
        <w:tabs>
          <w:tab w:val="left" w:pos="324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 xml:space="preserve">         Приложение № 3 – Образец Акта приема-передачи простых (неисключительных) лицензий.</w:t>
      </w:r>
    </w:p>
    <w:p w:rsidR="00B057B8" w:rsidRPr="00B057B8" w:rsidRDefault="00B057B8" w:rsidP="00B057B8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>9.6. Все приложения и дополнения к настоящему Договору являются его неотъемлемой ч</w:t>
      </w:r>
      <w:r w:rsidRPr="00B057B8">
        <w:rPr>
          <w:rFonts w:ascii="Times New Roman" w:hAnsi="Times New Roman"/>
        </w:rPr>
        <w:t>а</w:t>
      </w:r>
      <w:r w:rsidRPr="00B057B8">
        <w:rPr>
          <w:rFonts w:ascii="Times New Roman" w:hAnsi="Times New Roman"/>
        </w:rPr>
        <w:t>стью и действуют лишь в случае их оформления в письменной форме.</w:t>
      </w:r>
    </w:p>
    <w:p w:rsidR="00B057B8" w:rsidRPr="00B057B8" w:rsidRDefault="00B057B8" w:rsidP="00B057B8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 xml:space="preserve">9.7. Настоящий договор составлен в двух экземплярах, по одному для каждой Стороны. Оба экземпляра идентичны и имеют одинаковую юридическую силу. 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B8">
        <w:rPr>
          <w:rFonts w:ascii="Times New Roman" w:hAnsi="Times New Roman" w:cs="Times New Roman"/>
          <w:b/>
          <w:sz w:val="24"/>
          <w:szCs w:val="24"/>
        </w:rPr>
        <w:t>10. Адреса, банковские реквизиты и подписи сторон</w:t>
      </w:r>
    </w:p>
    <w:p w:rsidR="00B057B8" w:rsidRPr="00B057B8" w:rsidRDefault="00B057B8" w:rsidP="00B05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58"/>
        <w:gridCol w:w="4419"/>
      </w:tblGrid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Лицензиар: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Лицензиат: </w:t>
            </w:r>
            <w:r w:rsidRPr="00B057B8">
              <w:rPr>
                <w:rFonts w:ascii="Times New Roman" w:hAnsi="Times New Roman"/>
              </w:rPr>
              <w:t>ООО банк «Элита»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ИНН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ИНН </w:t>
            </w:r>
            <w:r w:rsidRPr="00B057B8">
              <w:rPr>
                <w:rFonts w:ascii="Times New Roman" w:hAnsi="Times New Roman"/>
              </w:rPr>
              <w:t>4026005138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КПП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КПП </w:t>
            </w:r>
            <w:r w:rsidRPr="00B057B8">
              <w:rPr>
                <w:rFonts w:ascii="Times New Roman" w:hAnsi="Times New Roman"/>
              </w:rPr>
              <w:t>402701001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ОКПО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ОКПО </w:t>
            </w:r>
            <w:r w:rsidRPr="00B057B8">
              <w:rPr>
                <w:rFonts w:ascii="Times New Roman" w:hAnsi="Times New Roman"/>
              </w:rPr>
              <w:t>10844124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>Местонахождение:</w:t>
            </w:r>
            <w:r w:rsidRPr="00B057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248000 г"/>
              </w:smartTagPr>
              <w:r w:rsidRPr="00B057B8">
                <w:rPr>
                  <w:rFonts w:ascii="Times New Roman" w:hAnsi="Times New Roman"/>
                </w:rPr>
                <w:t>248000 г</w:t>
              </w:r>
            </w:smartTag>
            <w:r w:rsidRPr="00B057B8">
              <w:rPr>
                <w:rFonts w:ascii="Times New Roman" w:hAnsi="Times New Roman"/>
              </w:rPr>
              <w:t>. Калуга, ул. Московская, д. 10</w:t>
            </w:r>
            <w:r w:rsidRPr="00B057B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Фактический адрес: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48000 г"/>
              </w:smartTagPr>
              <w:r w:rsidRPr="00B057B8">
                <w:rPr>
                  <w:rFonts w:ascii="Times New Roman" w:hAnsi="Times New Roman"/>
                </w:rPr>
                <w:t>248000 г</w:t>
              </w:r>
            </w:smartTag>
            <w:r w:rsidRPr="00B057B8">
              <w:rPr>
                <w:rFonts w:ascii="Times New Roman" w:hAnsi="Times New Roman"/>
              </w:rPr>
              <w:t>. Калуга, ул. Московская, д. 10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>Телефон</w:t>
            </w:r>
            <w:r w:rsidRPr="00B057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Телефон 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57B8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B057B8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057B8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B057B8">
              <w:rPr>
                <w:rFonts w:ascii="Times New Roman" w:hAnsi="Times New Roman"/>
                <w:b/>
              </w:rPr>
              <w:t xml:space="preserve">/с 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Банк: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>Банк: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к/с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057B8">
              <w:rPr>
                <w:rFonts w:ascii="Times New Roman" w:hAnsi="Times New Roman"/>
                <w:b/>
              </w:rPr>
              <w:t>к</w:t>
            </w:r>
            <w:proofErr w:type="gramEnd"/>
            <w:r w:rsidRPr="00B057B8">
              <w:rPr>
                <w:rFonts w:ascii="Times New Roman" w:hAnsi="Times New Roman"/>
                <w:b/>
              </w:rPr>
              <w:t xml:space="preserve">/с </w:t>
            </w:r>
            <w:r w:rsidRPr="00B057B8">
              <w:rPr>
                <w:rFonts w:ascii="Times New Roman" w:hAnsi="Times New Roman"/>
              </w:rPr>
              <w:t xml:space="preserve">30101810500000000762 в ГУ </w:t>
            </w:r>
            <w:proofErr w:type="gramStart"/>
            <w:r w:rsidRPr="00B057B8">
              <w:rPr>
                <w:rFonts w:ascii="Times New Roman" w:hAnsi="Times New Roman"/>
              </w:rPr>
              <w:t>БАНКА</w:t>
            </w:r>
            <w:proofErr w:type="gramEnd"/>
            <w:r w:rsidRPr="00B057B8">
              <w:rPr>
                <w:rFonts w:ascii="Times New Roman" w:hAnsi="Times New Roman"/>
              </w:rPr>
              <w:t xml:space="preserve"> РОССИИ по Калужской области</w:t>
            </w:r>
          </w:p>
        </w:tc>
      </w:tr>
      <w:tr w:rsidR="00B057B8" w:rsidRPr="00B057B8" w:rsidTr="002D1C80">
        <w:trPr>
          <w:trHeight w:val="15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БИК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057B8">
              <w:rPr>
                <w:rFonts w:ascii="Times New Roman" w:hAnsi="Times New Roman"/>
                <w:b/>
              </w:rPr>
              <w:t>БИК</w:t>
            </w:r>
            <w:r w:rsidRPr="00B057B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057B8">
              <w:rPr>
                <w:rFonts w:ascii="Times New Roman" w:hAnsi="Times New Roman"/>
                <w:lang w:val="en-US"/>
              </w:rPr>
              <w:t>042908762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>Электронный адрес: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Электронный адрес: </w:t>
            </w:r>
            <w:proofErr w:type="spellStart"/>
            <w:r w:rsidRPr="00B057B8">
              <w:rPr>
                <w:rFonts w:ascii="Times New Roman" w:hAnsi="Times New Roman"/>
                <w:lang w:val="en-US"/>
              </w:rPr>
              <w:t>Elita</w:t>
            </w:r>
            <w:proofErr w:type="spellEnd"/>
            <w:r w:rsidRPr="00B057B8">
              <w:rPr>
                <w:rFonts w:ascii="Times New Roman" w:hAnsi="Times New Roman"/>
              </w:rPr>
              <w:t>@</w:t>
            </w:r>
            <w:proofErr w:type="spellStart"/>
            <w:r w:rsidRPr="00B057B8">
              <w:rPr>
                <w:rFonts w:ascii="Times New Roman" w:hAnsi="Times New Roman"/>
                <w:lang w:val="en-US"/>
              </w:rPr>
              <w:t>kaluga</w:t>
            </w:r>
            <w:proofErr w:type="spellEnd"/>
            <w:r w:rsidRPr="00B057B8">
              <w:rPr>
                <w:rFonts w:ascii="Times New Roman" w:hAnsi="Times New Roman"/>
              </w:rPr>
              <w:t>.</w:t>
            </w:r>
            <w:r w:rsidRPr="00B057B8">
              <w:rPr>
                <w:rFonts w:ascii="Times New Roman" w:hAnsi="Times New Roman"/>
                <w:lang w:val="en-US"/>
              </w:rPr>
              <w:t>ne</w:t>
            </w:r>
            <w:r w:rsidRPr="00B057B8">
              <w:rPr>
                <w:rFonts w:ascii="Times New Roman" w:hAnsi="Times New Roman"/>
                <w:b/>
              </w:rPr>
              <w:tab/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Должность: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Должность: </w:t>
            </w:r>
            <w:r w:rsidRPr="00B057B8">
              <w:rPr>
                <w:rFonts w:ascii="Times New Roman" w:hAnsi="Times New Roman"/>
              </w:rPr>
              <w:t>Председатель Правления</w:t>
            </w:r>
            <w:r w:rsidRPr="00B057B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>_______________________  /Ф.И.О./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>____________</w:t>
            </w:r>
            <w:r w:rsidRPr="00B057B8">
              <w:rPr>
                <w:rFonts w:ascii="Times New Roman" w:hAnsi="Times New Roman"/>
                <w:b/>
                <w:lang w:val="en-US"/>
              </w:rPr>
              <w:t xml:space="preserve">___ </w:t>
            </w:r>
            <w:r w:rsidRPr="00B057B8">
              <w:rPr>
                <w:rFonts w:ascii="Times New Roman" w:hAnsi="Times New Roman"/>
                <w:b/>
              </w:rPr>
              <w:t>/</w:t>
            </w:r>
            <w:proofErr w:type="spellStart"/>
            <w:r w:rsidRPr="00B057B8">
              <w:rPr>
                <w:rFonts w:ascii="Times New Roman" w:hAnsi="Times New Roman"/>
                <w:b/>
              </w:rPr>
              <w:t>Помазкова</w:t>
            </w:r>
            <w:proofErr w:type="spellEnd"/>
            <w:r w:rsidRPr="00B057B8">
              <w:rPr>
                <w:rFonts w:ascii="Times New Roman" w:hAnsi="Times New Roman"/>
                <w:b/>
              </w:rPr>
              <w:t xml:space="preserve"> О.П./</w:t>
            </w:r>
          </w:p>
        </w:tc>
      </w:tr>
      <w:tr w:rsidR="00B057B8" w:rsidRPr="00B057B8" w:rsidTr="002D1C8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                    </w:t>
            </w:r>
          </w:p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>МП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                    </w:t>
            </w:r>
          </w:p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>МП</w:t>
            </w:r>
          </w:p>
        </w:tc>
      </w:tr>
    </w:tbl>
    <w:p w:rsidR="00B057B8" w:rsidRPr="00B057B8" w:rsidRDefault="00B057B8" w:rsidP="00B057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  <w:lang w:val="en-US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  <w:lang w:val="en-US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  <w:lang w:val="en-US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  <w:r w:rsidRPr="00B057B8">
        <w:rPr>
          <w:rFonts w:ascii="Times New Roman" w:hAnsi="Times New Roman"/>
          <w:szCs w:val="28"/>
        </w:rPr>
        <w:lastRenderedPageBreak/>
        <w:t>Приложение № 1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firstLine="5760"/>
        <w:jc w:val="right"/>
        <w:rPr>
          <w:rFonts w:ascii="Times New Roman" w:hAnsi="Times New Roman"/>
          <w:szCs w:val="28"/>
        </w:rPr>
      </w:pPr>
      <w:r w:rsidRPr="00B057B8">
        <w:rPr>
          <w:rFonts w:ascii="Times New Roman" w:hAnsi="Times New Roman"/>
          <w:szCs w:val="28"/>
        </w:rPr>
        <w:t>к проекту договора №___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firstLine="5760"/>
        <w:jc w:val="right"/>
        <w:rPr>
          <w:rFonts w:ascii="Times New Roman" w:hAnsi="Times New Roman"/>
          <w:szCs w:val="28"/>
        </w:rPr>
      </w:pPr>
      <w:r w:rsidRPr="00B057B8">
        <w:rPr>
          <w:rFonts w:ascii="Times New Roman" w:hAnsi="Times New Roman"/>
          <w:szCs w:val="28"/>
        </w:rPr>
        <w:t>от «___»________2013 г.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  <w:b/>
        </w:rPr>
      </w:pPr>
      <w:r w:rsidRPr="00B057B8">
        <w:rPr>
          <w:rFonts w:ascii="Times New Roman" w:hAnsi="Times New Roman"/>
          <w:b/>
        </w:rPr>
        <w:t>ЗАЯВКА НА ПРИОБРЕТЕНИЕ ПРОСТЫХ ЛИЦЕНЗИЙ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9"/>
        <w:gridCol w:w="2668"/>
        <w:gridCol w:w="2835"/>
        <w:gridCol w:w="2126"/>
        <w:gridCol w:w="1559"/>
      </w:tblGrid>
      <w:tr w:rsidR="00B057B8" w:rsidRPr="00B057B8" w:rsidTr="002D1C80">
        <w:trPr>
          <w:trHeight w:hRule="exact" w:val="11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57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57B8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одной лицензии </w:t>
            </w:r>
            <w:proofErr w:type="gramStart"/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B057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, НДС не облагается, в рублях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Срок предоставл</w:t>
            </w: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 xml:space="preserve">ния лицензии на </w:t>
            </w:r>
            <w:proofErr w:type="gramStart"/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, в рабочих днях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Форма и</w:t>
            </w: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 xml:space="preserve">сталляции </w:t>
            </w:r>
            <w:proofErr w:type="gramStart"/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</w:tc>
      </w:tr>
      <w:tr w:rsidR="00B057B8" w:rsidRPr="00B057B8" w:rsidTr="002D1C80">
        <w:trPr>
          <w:trHeight w:val="11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B057B8">
              <w:rPr>
                <w:rFonts w:ascii="Times New Roman" w:hAnsi="Times New Roman"/>
                <w:b/>
                <w:bCs/>
                <w:lang w:val="en-US"/>
              </w:rPr>
              <w:t>Программный</w:t>
            </w:r>
            <w:proofErr w:type="spellEnd"/>
            <w:r w:rsidRPr="00B057B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B057B8">
              <w:rPr>
                <w:rFonts w:ascii="Times New Roman" w:hAnsi="Times New Roman"/>
                <w:b/>
                <w:bCs/>
                <w:lang w:val="en-US"/>
              </w:rPr>
              <w:t>комплекс</w:t>
            </w:r>
            <w:proofErr w:type="spellEnd"/>
            <w:r w:rsidRPr="00B057B8">
              <w:rPr>
                <w:rFonts w:ascii="Times New Roman" w:hAnsi="Times New Roman"/>
                <w:b/>
                <w:bCs/>
                <w:lang w:val="en-US"/>
              </w:rPr>
              <w:t xml:space="preserve"> “</w:t>
            </w:r>
            <w:proofErr w:type="spellStart"/>
            <w:r w:rsidRPr="00B057B8">
              <w:rPr>
                <w:rFonts w:ascii="Times New Roman" w:hAnsi="Times New Roman"/>
                <w:b/>
                <w:bCs/>
                <w:lang w:val="en-US"/>
              </w:rPr>
              <w:t>PowerSoft</w:t>
            </w:r>
            <w:proofErr w:type="spellEnd"/>
            <w:r w:rsidRPr="00B057B8">
              <w:rPr>
                <w:rFonts w:ascii="Times New Roman" w:hAnsi="Times New Roman"/>
                <w:b/>
                <w:bCs/>
                <w:lang w:val="en-US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lang w:val="en-US"/>
              </w:rPr>
              <w:t>30</w:t>
            </w:r>
            <w:r w:rsidRPr="00B057B8">
              <w:rPr>
                <w:rFonts w:ascii="Times New Roman" w:hAnsi="Times New Roman"/>
              </w:rPr>
              <w:t>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>в течение 30 дней после осуществл</w:t>
            </w:r>
            <w:r w:rsidRPr="00B057B8">
              <w:rPr>
                <w:rFonts w:ascii="Times New Roman" w:hAnsi="Times New Roman"/>
              </w:rPr>
              <w:t>е</w:t>
            </w:r>
            <w:r w:rsidRPr="00B057B8">
              <w:rPr>
                <w:rFonts w:ascii="Times New Roman" w:hAnsi="Times New Roman"/>
              </w:rPr>
              <w:t>ния оплаты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860"/>
        <w:gridCol w:w="239"/>
        <w:gridCol w:w="4441"/>
      </w:tblGrid>
      <w:tr w:rsidR="00B057B8" w:rsidRPr="00B057B8" w:rsidTr="002D1C80">
        <w:trPr>
          <w:trHeight w:val="1290"/>
        </w:trPr>
        <w:tc>
          <w:tcPr>
            <w:tcW w:w="4860" w:type="dxa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-20.3pt;margin-top:-81.4pt;width:516.55pt;height:372.2pt;rotation:315;z-index:-251655168" o:allowincell="f" fillcolor="silver" stroked="f">
                  <v:fill opacity=".5"/>
                  <v:textpath style="font-family:&quot;Calibri&quot;;font-size:1pt" string="ОБРАЗЕЦ"/>
                </v:shape>
              </w:pict>
            </w: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B057B8">
              <w:rPr>
                <w:rFonts w:ascii="Times New Roman" w:hAnsi="Times New Roman"/>
                <w:b/>
              </w:rPr>
              <w:t>Лицензиар</w:t>
            </w:r>
            <w:r w:rsidRPr="00B057B8">
              <w:rPr>
                <w:rFonts w:ascii="Times New Roman" w:hAnsi="Times New Roman"/>
                <w:b/>
                <w:bCs/>
                <w:szCs w:val="28"/>
              </w:rPr>
              <w:t xml:space="preserve">: </w:t>
            </w: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>__________________ /Ф.И.О./</w:t>
            </w:r>
          </w:p>
        </w:tc>
        <w:tc>
          <w:tcPr>
            <w:tcW w:w="4680" w:type="dxa"/>
            <w:gridSpan w:val="2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Лицензиат: </w:t>
            </w:r>
            <w:r w:rsidRPr="00B057B8">
              <w:rPr>
                <w:rFonts w:ascii="Times New Roman" w:hAnsi="Times New Roman"/>
              </w:rPr>
              <w:t>ООО банк «Элита»</w:t>
            </w: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ab/>
            </w: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 xml:space="preserve">       _________________ /</w:t>
            </w:r>
            <w:proofErr w:type="spellStart"/>
            <w:r w:rsidRPr="00B057B8">
              <w:rPr>
                <w:rFonts w:ascii="Times New Roman" w:hAnsi="Times New Roman"/>
              </w:rPr>
              <w:t>Помазкова</w:t>
            </w:r>
            <w:proofErr w:type="spellEnd"/>
            <w:r w:rsidRPr="00B057B8">
              <w:rPr>
                <w:rFonts w:ascii="Times New Roman" w:hAnsi="Times New Roman"/>
              </w:rPr>
              <w:t xml:space="preserve"> О.П./</w:t>
            </w:r>
          </w:p>
        </w:tc>
      </w:tr>
      <w:tr w:rsidR="00B057B8" w:rsidRPr="00B057B8" w:rsidTr="002D1C80">
        <w:trPr>
          <w:trHeight w:val="1290"/>
        </w:trPr>
        <w:tc>
          <w:tcPr>
            <w:tcW w:w="4860" w:type="dxa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   </w:t>
            </w:r>
          </w:p>
          <w:p w:rsidR="00B057B8" w:rsidRPr="00B057B8" w:rsidRDefault="00B057B8" w:rsidP="00B057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4680" w:type="dxa"/>
            <w:gridSpan w:val="2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          </w:t>
            </w:r>
          </w:p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         М.П.</w:t>
            </w:r>
          </w:p>
        </w:tc>
      </w:tr>
      <w:tr w:rsidR="00B057B8" w:rsidRPr="00B057B8" w:rsidTr="002D1C80">
        <w:trPr>
          <w:trHeight w:val="80"/>
        </w:trPr>
        <w:tc>
          <w:tcPr>
            <w:tcW w:w="4860" w:type="dxa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9" w:type="dxa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441" w:type="dxa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B057B8" w:rsidRPr="00B057B8" w:rsidRDefault="00B057B8" w:rsidP="00B057B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057B8" w:rsidRPr="00B057B8" w:rsidRDefault="00B057B8" w:rsidP="00B057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  <w:szCs w:val="28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  <w:r w:rsidRPr="00B057B8">
        <w:rPr>
          <w:rFonts w:ascii="Times New Roman" w:hAnsi="Times New Roman"/>
        </w:rPr>
        <w:lastRenderedPageBreak/>
        <w:t>Приложение № 2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firstLine="5760"/>
        <w:jc w:val="right"/>
        <w:rPr>
          <w:rFonts w:ascii="Times New Roman" w:hAnsi="Times New Roman"/>
        </w:rPr>
      </w:pPr>
      <w:r w:rsidRPr="00B057B8">
        <w:rPr>
          <w:rFonts w:ascii="Times New Roman" w:hAnsi="Times New Roman"/>
        </w:rPr>
        <w:t>к проекту договора №___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firstLine="5760"/>
        <w:jc w:val="right"/>
        <w:rPr>
          <w:rFonts w:ascii="Times New Roman" w:hAnsi="Times New Roman"/>
        </w:rPr>
      </w:pPr>
      <w:r w:rsidRPr="00B057B8">
        <w:rPr>
          <w:rFonts w:ascii="Times New Roman" w:hAnsi="Times New Roman"/>
        </w:rPr>
        <w:t>от «___»________2013 г.</w:t>
      </w:r>
    </w:p>
    <w:p w:rsid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  <w:b/>
          <w:bCs/>
        </w:rPr>
      </w:pPr>
      <w:r w:rsidRPr="00B057B8">
        <w:rPr>
          <w:rFonts w:ascii="Times New Roman" w:hAnsi="Times New Roman"/>
          <w:b/>
        </w:rPr>
        <w:t xml:space="preserve">ПЕРЕЧЕНЬ ПРОГРАММ, СОСТАВЛЯЮЩИХ </w:t>
      </w:r>
      <w:r w:rsidRPr="00B057B8">
        <w:rPr>
          <w:rFonts w:ascii="Times New Roman" w:hAnsi="Times New Roman"/>
          <w:b/>
          <w:bCs/>
        </w:rPr>
        <w:t>ПРОГРАММНЫЙ КОМПЛЕКС «</w:t>
      </w:r>
      <w:proofErr w:type="spellStart"/>
      <w:r w:rsidRPr="00B057B8">
        <w:rPr>
          <w:rFonts w:ascii="Times New Roman" w:hAnsi="Times New Roman"/>
          <w:b/>
          <w:bCs/>
          <w:lang w:val="en-US"/>
        </w:rPr>
        <w:t>PowerSoft</w:t>
      </w:r>
      <w:proofErr w:type="spellEnd"/>
      <w:r w:rsidRPr="00B057B8">
        <w:rPr>
          <w:rFonts w:ascii="Times New Roman" w:hAnsi="Times New Roman"/>
          <w:b/>
          <w:bCs/>
        </w:rPr>
        <w:t>»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9"/>
        <w:gridCol w:w="3518"/>
        <w:gridCol w:w="2410"/>
        <w:gridCol w:w="3260"/>
      </w:tblGrid>
      <w:tr w:rsidR="00B057B8" w:rsidRPr="00B057B8" w:rsidTr="002D1C80">
        <w:trPr>
          <w:trHeight w:val="7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057B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7B8">
              <w:rPr>
                <w:rFonts w:ascii="Times New Roman" w:hAnsi="Times New Roman"/>
                <w:b/>
                <w:sz w:val="16"/>
                <w:szCs w:val="16"/>
              </w:rPr>
              <w:t>Наименование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7B8">
              <w:rPr>
                <w:rFonts w:ascii="Times New Roman" w:hAnsi="Times New Roman"/>
                <w:b/>
                <w:sz w:val="16"/>
                <w:szCs w:val="16"/>
              </w:rPr>
              <w:t xml:space="preserve">Срок действия лицензии </w:t>
            </w:r>
            <w:proofErr w:type="gramStart"/>
            <w:r w:rsidRPr="00B057B8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gramEnd"/>
            <w:r w:rsidRPr="00B057B8">
              <w:rPr>
                <w:rFonts w:ascii="Times New Roman" w:hAnsi="Times New Roman"/>
                <w:b/>
                <w:sz w:val="16"/>
                <w:szCs w:val="16"/>
              </w:rPr>
              <w:t xml:space="preserve"> ПО, в годах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57B8">
              <w:rPr>
                <w:rFonts w:ascii="Times New Roman" w:hAnsi="Times New Roman"/>
                <w:b/>
                <w:sz w:val="16"/>
                <w:szCs w:val="16"/>
              </w:rPr>
              <w:t>Дополнительная информация</w:t>
            </w:r>
          </w:p>
        </w:tc>
      </w:tr>
      <w:tr w:rsidR="00B057B8" w:rsidRPr="00B057B8" w:rsidTr="002D1C80">
        <w:trPr>
          <w:trHeight w:val="6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Платежный шлюз 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Port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59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База данных настроек и операций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6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Подсистема управления параметрами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56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Подсистема журнала операций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70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Подсистема управления пользовател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5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Рабочее место администратора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42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Рабочее место оператора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69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57B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«Интернет-мониторинг сети самоо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служивания 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Web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info</w:t>
            </w:r>
            <w:r w:rsidRPr="00B057B8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7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 </w:t>
            </w:r>
            <w:r w:rsidRPr="00B057B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7B8" w:rsidRPr="00B057B8" w:rsidTr="002D1C80">
        <w:trPr>
          <w:trHeight w:val="84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7B8" w:rsidRPr="00B057B8" w:rsidRDefault="00B057B8" w:rsidP="00B057B8">
      <w:pPr>
        <w:widowControl w:val="0"/>
        <w:autoSpaceDE w:val="0"/>
        <w:spacing w:after="0" w:line="240" w:lineRule="auto"/>
        <w:ind w:right="138"/>
        <w:jc w:val="both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138"/>
        <w:jc w:val="both"/>
        <w:rPr>
          <w:rFonts w:ascii="Times New Roman" w:hAnsi="Times New Roman"/>
        </w:rPr>
      </w:pPr>
      <w:r w:rsidRPr="00B057B8">
        <w:rPr>
          <w:rFonts w:ascii="Times New Roman" w:hAnsi="Times New Roman"/>
        </w:rPr>
        <w:t>Общая стоимость лицензии на программный комплекс «</w:t>
      </w:r>
      <w:r w:rsidRPr="00B057B8">
        <w:rPr>
          <w:rFonts w:ascii="Times New Roman" w:hAnsi="Times New Roman"/>
          <w:lang w:val="en-US"/>
        </w:rPr>
        <w:t>Power</w:t>
      </w:r>
      <w:r w:rsidRPr="00B057B8">
        <w:rPr>
          <w:rFonts w:ascii="Times New Roman" w:hAnsi="Times New Roman"/>
        </w:rPr>
        <w:t xml:space="preserve"> </w:t>
      </w:r>
      <w:r w:rsidRPr="00B057B8">
        <w:rPr>
          <w:rFonts w:ascii="Times New Roman" w:hAnsi="Times New Roman"/>
          <w:lang w:val="en-US"/>
        </w:rPr>
        <w:t>Soft</w:t>
      </w:r>
      <w:r w:rsidRPr="00B057B8">
        <w:rPr>
          <w:rFonts w:ascii="Times New Roman" w:hAnsi="Times New Roman"/>
        </w:rPr>
        <w:t>» - 300 000 рублей, НДС не облагается.</w:t>
      </w:r>
    </w:p>
    <w:tbl>
      <w:tblPr>
        <w:tblW w:w="0" w:type="auto"/>
        <w:tblLayout w:type="fixed"/>
        <w:tblLook w:val="0000"/>
      </w:tblPr>
      <w:tblGrid>
        <w:gridCol w:w="4860"/>
        <w:gridCol w:w="239"/>
        <w:gridCol w:w="4441"/>
      </w:tblGrid>
      <w:tr w:rsidR="00B057B8" w:rsidRPr="00B057B8" w:rsidTr="002D1C80">
        <w:trPr>
          <w:trHeight w:val="1290"/>
        </w:trPr>
        <w:tc>
          <w:tcPr>
            <w:tcW w:w="4860" w:type="dxa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>Лицензиар</w:t>
            </w:r>
            <w:r w:rsidRPr="00B057B8">
              <w:rPr>
                <w:rFonts w:ascii="Times New Roman" w:hAnsi="Times New Roman"/>
                <w:b/>
                <w:bCs/>
              </w:rPr>
              <w:t>:</w:t>
            </w:r>
            <w:r w:rsidRPr="00B057B8">
              <w:rPr>
                <w:rFonts w:ascii="Times New Roman" w:hAnsi="Times New Roman"/>
              </w:rPr>
              <w:t xml:space="preserve"> </w:t>
            </w: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057B8" w:rsidRPr="00B057B8" w:rsidRDefault="00B057B8" w:rsidP="00B05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>__________________ /Ф.И.О./</w:t>
            </w:r>
          </w:p>
        </w:tc>
        <w:tc>
          <w:tcPr>
            <w:tcW w:w="4680" w:type="dxa"/>
            <w:gridSpan w:val="2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  <w:b/>
              </w:rPr>
              <w:t xml:space="preserve">Лицензиар: </w:t>
            </w:r>
            <w:r w:rsidRPr="00B057B8">
              <w:rPr>
                <w:rFonts w:ascii="Times New Roman" w:hAnsi="Times New Roman"/>
              </w:rPr>
              <w:t>ООО банк «Элита»</w:t>
            </w: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7B8" w:rsidRPr="00B057B8" w:rsidRDefault="00B057B8" w:rsidP="00B057B8">
            <w:pPr>
              <w:spacing w:after="0" w:line="240" w:lineRule="auto"/>
              <w:rPr>
                <w:rFonts w:ascii="Times New Roman" w:hAnsi="Times New Roman"/>
              </w:rPr>
            </w:pPr>
            <w:r w:rsidRPr="00B057B8">
              <w:rPr>
                <w:rFonts w:ascii="Times New Roman" w:hAnsi="Times New Roman"/>
              </w:rPr>
              <w:t xml:space="preserve"> __________________ /</w:t>
            </w:r>
            <w:proofErr w:type="spellStart"/>
            <w:r w:rsidRPr="00B057B8">
              <w:rPr>
                <w:rFonts w:ascii="Times New Roman" w:hAnsi="Times New Roman"/>
              </w:rPr>
              <w:t>Помазкова</w:t>
            </w:r>
            <w:proofErr w:type="spellEnd"/>
            <w:r w:rsidRPr="00B057B8">
              <w:rPr>
                <w:rFonts w:ascii="Times New Roman" w:hAnsi="Times New Roman"/>
              </w:rPr>
              <w:t xml:space="preserve"> О.П./</w:t>
            </w:r>
          </w:p>
        </w:tc>
      </w:tr>
      <w:tr w:rsidR="00B057B8" w:rsidRPr="00B057B8" w:rsidTr="002D1C80">
        <w:trPr>
          <w:trHeight w:val="1290"/>
        </w:trPr>
        <w:tc>
          <w:tcPr>
            <w:tcW w:w="4860" w:type="dxa"/>
          </w:tcPr>
          <w:p w:rsidR="00B057B8" w:rsidRPr="00B057B8" w:rsidRDefault="00B057B8" w:rsidP="00B057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             М.П.</w:t>
            </w:r>
          </w:p>
        </w:tc>
        <w:tc>
          <w:tcPr>
            <w:tcW w:w="4680" w:type="dxa"/>
            <w:gridSpan w:val="2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057B8">
              <w:rPr>
                <w:rFonts w:ascii="Times New Roman" w:hAnsi="Times New Roman"/>
                <w:b/>
              </w:rPr>
              <w:t xml:space="preserve">          М.П.</w:t>
            </w:r>
          </w:p>
        </w:tc>
      </w:tr>
      <w:tr w:rsidR="00B057B8" w:rsidRPr="00B057B8" w:rsidTr="002D1C80">
        <w:trPr>
          <w:trHeight w:val="80"/>
        </w:trPr>
        <w:tc>
          <w:tcPr>
            <w:tcW w:w="4860" w:type="dxa"/>
          </w:tcPr>
          <w:p w:rsidR="00B057B8" w:rsidRPr="00B057B8" w:rsidRDefault="00B057B8" w:rsidP="00B057B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39" w:type="dxa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441" w:type="dxa"/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B057B8" w:rsidRDefault="00B057B8" w:rsidP="00B057B8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</w:rPr>
      </w:pPr>
    </w:p>
    <w:p w:rsid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</w:p>
    <w:p w:rsidR="00B057B8" w:rsidRPr="00B057B8" w:rsidRDefault="00B057B8" w:rsidP="00B057B8">
      <w:pPr>
        <w:widowControl w:val="0"/>
        <w:autoSpaceDE w:val="0"/>
        <w:spacing w:after="0" w:line="240" w:lineRule="auto"/>
        <w:ind w:right="-5" w:firstLine="5760"/>
        <w:jc w:val="right"/>
        <w:rPr>
          <w:rFonts w:ascii="Times New Roman" w:hAnsi="Times New Roman"/>
        </w:rPr>
      </w:pPr>
      <w:r w:rsidRPr="00B057B8">
        <w:rPr>
          <w:rFonts w:ascii="Times New Roman" w:hAnsi="Times New Roman"/>
        </w:rPr>
        <w:lastRenderedPageBreak/>
        <w:t>Приложение № 3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firstLine="5760"/>
        <w:jc w:val="right"/>
        <w:rPr>
          <w:rFonts w:ascii="Times New Roman" w:hAnsi="Times New Roman"/>
        </w:rPr>
      </w:pPr>
      <w:r w:rsidRPr="00B057B8">
        <w:rPr>
          <w:rFonts w:ascii="Times New Roman" w:hAnsi="Times New Roman"/>
        </w:rPr>
        <w:t xml:space="preserve">к </w:t>
      </w:r>
      <w:r w:rsidRPr="00B057B8">
        <w:rPr>
          <w:rFonts w:ascii="Times New Roman" w:hAnsi="Times New Roman"/>
          <w:szCs w:val="28"/>
        </w:rPr>
        <w:t xml:space="preserve">проекту договора </w:t>
      </w:r>
      <w:r w:rsidRPr="00B057B8">
        <w:rPr>
          <w:rFonts w:ascii="Times New Roman" w:hAnsi="Times New Roman"/>
        </w:rPr>
        <w:t>№___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firstLine="5760"/>
        <w:jc w:val="right"/>
        <w:rPr>
          <w:rFonts w:ascii="Times New Roman" w:hAnsi="Times New Roman"/>
        </w:rPr>
      </w:pPr>
      <w:r w:rsidRPr="00B057B8">
        <w:rPr>
          <w:rFonts w:ascii="Times New Roman" w:hAnsi="Times New Roman"/>
        </w:rPr>
        <w:t>«___»________2013 г.</w:t>
      </w:r>
    </w:p>
    <w:p w:rsidR="00B057B8" w:rsidRPr="00B057B8" w:rsidRDefault="00B057B8" w:rsidP="00B057B8">
      <w:pPr>
        <w:widowControl w:val="0"/>
        <w:autoSpaceDE w:val="0"/>
        <w:spacing w:after="0" w:line="240" w:lineRule="auto"/>
        <w:ind w:left="708"/>
        <w:jc w:val="center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04"/>
        <w:gridCol w:w="4991"/>
      </w:tblGrid>
      <w:tr w:rsidR="00B057B8" w:rsidRPr="00B057B8" w:rsidTr="002D1C8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>Лицензиар: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B8">
              <w:rPr>
                <w:rFonts w:ascii="Times New Roman" w:hAnsi="Times New Roman"/>
                <w:b/>
                <w:sz w:val="20"/>
                <w:szCs w:val="20"/>
              </w:rPr>
              <w:t xml:space="preserve">Лицензиат: 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B8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B8">
              <w:rPr>
                <w:rFonts w:ascii="Times New Roman" w:hAnsi="Times New Roman"/>
                <w:sz w:val="20"/>
                <w:szCs w:val="20"/>
              </w:rPr>
              <w:t>ИНН\КПП  _______________________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B8">
              <w:rPr>
                <w:rFonts w:ascii="Times New Roman" w:hAnsi="Times New Roman"/>
                <w:sz w:val="20"/>
                <w:szCs w:val="20"/>
              </w:rPr>
              <w:t xml:space="preserve">Адрес:  __________________________ 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B8">
              <w:rPr>
                <w:rFonts w:ascii="Times New Roman" w:hAnsi="Times New Roman"/>
                <w:sz w:val="20"/>
                <w:szCs w:val="20"/>
              </w:rPr>
              <w:t>к/с ______________________________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B8">
              <w:rPr>
                <w:rFonts w:ascii="Times New Roman" w:hAnsi="Times New Roman"/>
                <w:sz w:val="20"/>
                <w:szCs w:val="20"/>
              </w:rPr>
              <w:t>Банк _____________________________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B8">
              <w:rPr>
                <w:rFonts w:ascii="Times New Roman" w:hAnsi="Times New Roman"/>
                <w:sz w:val="20"/>
                <w:szCs w:val="20"/>
              </w:rPr>
              <w:t>БИК _____________________________</w:t>
            </w:r>
          </w:p>
          <w:p w:rsidR="00B057B8" w:rsidRPr="00B057B8" w:rsidRDefault="00B057B8" w:rsidP="00B057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57B8" w:rsidRPr="00B057B8" w:rsidRDefault="00B057B8" w:rsidP="00B057B8">
      <w:pPr>
        <w:spacing w:after="0" w:line="240" w:lineRule="auto"/>
        <w:rPr>
          <w:rFonts w:ascii="Times New Roman" w:hAnsi="Times New Roman"/>
        </w:rPr>
      </w:pPr>
    </w:p>
    <w:p w:rsidR="00B057B8" w:rsidRPr="00B057B8" w:rsidRDefault="00B057B8" w:rsidP="00B05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7B8">
        <w:rPr>
          <w:rFonts w:ascii="Times New Roman" w:hAnsi="Times New Roman"/>
          <w:b/>
          <w:sz w:val="20"/>
          <w:szCs w:val="20"/>
        </w:rPr>
        <w:t>Акт приема передачи прав на использование программного обеспечения №___ от ___________2013 г.</w:t>
      </w:r>
    </w:p>
    <w:p w:rsidR="00B057B8" w:rsidRPr="00B057B8" w:rsidRDefault="00B057B8" w:rsidP="00B05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57B8">
        <w:rPr>
          <w:rFonts w:ascii="Times New Roman" w:hAnsi="Times New Roman"/>
          <w:b/>
          <w:sz w:val="20"/>
          <w:szCs w:val="20"/>
        </w:rPr>
        <w:t>К Договору № ____________ от _________2013 г.</w:t>
      </w:r>
    </w:p>
    <w:p w:rsidR="00B057B8" w:rsidRPr="00B057B8" w:rsidRDefault="00B057B8" w:rsidP="00B05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7B8" w:rsidRPr="00B057B8" w:rsidRDefault="00B057B8" w:rsidP="00B057B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057B8">
        <w:rPr>
          <w:rFonts w:ascii="Times New Roman" w:hAnsi="Times New Roman"/>
          <w:sz w:val="20"/>
          <w:szCs w:val="20"/>
          <w:u w:val="single"/>
        </w:rPr>
        <w:t xml:space="preserve">            (Наименование Лицензиара)</w:t>
      </w:r>
      <w:proofErr w:type="gramStart"/>
      <w:r w:rsidRPr="00B057B8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Pr="00B057B8">
        <w:rPr>
          <w:rFonts w:ascii="Times New Roman" w:hAnsi="Times New Roman"/>
          <w:sz w:val="20"/>
          <w:szCs w:val="20"/>
        </w:rPr>
        <w:t>,</w:t>
      </w:r>
      <w:proofErr w:type="gramEnd"/>
      <w:r w:rsidRPr="00B057B8">
        <w:rPr>
          <w:rFonts w:ascii="Times New Roman" w:hAnsi="Times New Roman"/>
          <w:sz w:val="20"/>
          <w:szCs w:val="20"/>
        </w:rPr>
        <w:t xml:space="preserve"> именуемое в дальнейшем «Лицензиар», в лице        </w:t>
      </w:r>
      <w:r w:rsidRPr="00B057B8">
        <w:rPr>
          <w:rFonts w:ascii="Times New Roman" w:hAnsi="Times New Roman"/>
          <w:sz w:val="20"/>
          <w:szCs w:val="20"/>
          <w:u w:val="single"/>
        </w:rPr>
        <w:t>(Наимен</w:t>
      </w:r>
      <w:r w:rsidRPr="00B057B8">
        <w:rPr>
          <w:rFonts w:ascii="Times New Roman" w:hAnsi="Times New Roman"/>
          <w:sz w:val="20"/>
          <w:szCs w:val="20"/>
          <w:u w:val="single"/>
        </w:rPr>
        <w:t>о</w:t>
      </w:r>
      <w:r w:rsidRPr="00B057B8">
        <w:rPr>
          <w:rFonts w:ascii="Times New Roman" w:hAnsi="Times New Roman"/>
          <w:sz w:val="20"/>
          <w:szCs w:val="20"/>
          <w:u w:val="single"/>
        </w:rPr>
        <w:t xml:space="preserve">вание должности, Ф.И.О.)      </w:t>
      </w:r>
      <w:r w:rsidRPr="00B057B8">
        <w:rPr>
          <w:rFonts w:ascii="Times New Roman" w:hAnsi="Times New Roman"/>
          <w:sz w:val="20"/>
          <w:szCs w:val="20"/>
        </w:rPr>
        <w:t xml:space="preserve">, действующего на основании  </w:t>
      </w:r>
      <w:r w:rsidRPr="00B057B8">
        <w:rPr>
          <w:rFonts w:ascii="Times New Roman" w:hAnsi="Times New Roman"/>
          <w:sz w:val="20"/>
          <w:szCs w:val="20"/>
          <w:u w:val="single"/>
        </w:rPr>
        <w:t xml:space="preserve">      (Наименование документа)       </w:t>
      </w:r>
      <w:r w:rsidRPr="00B057B8">
        <w:rPr>
          <w:rFonts w:ascii="Times New Roman" w:hAnsi="Times New Roman"/>
          <w:sz w:val="20"/>
          <w:szCs w:val="20"/>
        </w:rPr>
        <w:t>, с одной ст</w:t>
      </w:r>
      <w:r w:rsidRPr="00B057B8">
        <w:rPr>
          <w:rFonts w:ascii="Times New Roman" w:hAnsi="Times New Roman"/>
          <w:sz w:val="20"/>
          <w:szCs w:val="20"/>
        </w:rPr>
        <w:t>о</w:t>
      </w:r>
      <w:r w:rsidRPr="00B057B8">
        <w:rPr>
          <w:rFonts w:ascii="Times New Roman" w:hAnsi="Times New Roman"/>
          <w:sz w:val="20"/>
          <w:szCs w:val="20"/>
        </w:rPr>
        <w:t>роны, и Общество с ограниченной ответственностью банк «Элита»</w:t>
      </w:r>
      <w:r w:rsidRPr="00B057B8">
        <w:rPr>
          <w:rFonts w:ascii="Times New Roman" w:hAnsi="Times New Roman"/>
          <w:bCs/>
          <w:sz w:val="20"/>
          <w:szCs w:val="20"/>
        </w:rPr>
        <w:t>,</w:t>
      </w:r>
      <w:r w:rsidRPr="00B057B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057B8">
        <w:rPr>
          <w:rFonts w:ascii="Times New Roman" w:hAnsi="Times New Roman"/>
          <w:sz w:val="20"/>
          <w:szCs w:val="20"/>
        </w:rPr>
        <w:t xml:space="preserve">именуемое в дальнейшем «Лицензиат», в лице Председателя Правления </w:t>
      </w:r>
      <w:proofErr w:type="spellStart"/>
      <w:r w:rsidRPr="00B057B8">
        <w:rPr>
          <w:rFonts w:ascii="Times New Roman" w:hAnsi="Times New Roman"/>
          <w:sz w:val="20"/>
          <w:szCs w:val="20"/>
        </w:rPr>
        <w:t>Помазковой</w:t>
      </w:r>
      <w:proofErr w:type="spellEnd"/>
      <w:r w:rsidRPr="00B057B8">
        <w:rPr>
          <w:rFonts w:ascii="Times New Roman" w:hAnsi="Times New Roman"/>
          <w:sz w:val="20"/>
          <w:szCs w:val="20"/>
        </w:rPr>
        <w:t xml:space="preserve"> О.П., действующего на основании Устава с другой стороны, составили настоящий акт приема-передачи прав на использование программного обеспечения (далее Акт) о нижеследующем:</w:t>
      </w:r>
    </w:p>
    <w:p w:rsidR="00B057B8" w:rsidRPr="00B057B8" w:rsidRDefault="00B057B8" w:rsidP="00B057B8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57B8">
        <w:rPr>
          <w:rFonts w:ascii="Times New Roman" w:hAnsi="Times New Roman" w:cs="Times New Roman"/>
          <w:sz w:val="20"/>
          <w:szCs w:val="20"/>
        </w:rPr>
        <w:t>Лицензиар передал Лицензиату права на использование следующего программного обеспечения (далее Простые лицензии):</w:t>
      </w:r>
    </w:p>
    <w:tbl>
      <w:tblPr>
        <w:tblW w:w="0" w:type="auto"/>
        <w:tblInd w:w="-10" w:type="dxa"/>
        <w:tblLayout w:type="fixed"/>
        <w:tblLook w:val="0000"/>
      </w:tblPr>
      <w:tblGrid>
        <w:gridCol w:w="560"/>
        <w:gridCol w:w="6"/>
        <w:gridCol w:w="3257"/>
        <w:gridCol w:w="3241"/>
        <w:gridCol w:w="2631"/>
      </w:tblGrid>
      <w:tr w:rsidR="00B057B8" w:rsidRPr="00B057B8" w:rsidTr="002D1C80">
        <w:trPr>
          <w:trHeight w:val="8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>Наименование Простой лицензии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>Стоимость Простой лицензии, НДС не облагается, руб.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>Срок действия Простой л</w:t>
            </w: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>цензии, лет</w:t>
            </w:r>
          </w:p>
        </w:tc>
      </w:tr>
      <w:tr w:rsidR="00B057B8" w:rsidRPr="00B057B8" w:rsidTr="002D1C80">
        <w:trPr>
          <w:trHeight w:val="109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B8" w:rsidRPr="00B057B8" w:rsidRDefault="00B057B8" w:rsidP="00B057B8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B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</w:tbl>
    <w:p w:rsidR="00B057B8" w:rsidRPr="00B057B8" w:rsidRDefault="00B057B8" w:rsidP="00B057B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B057B8" w:rsidRPr="00B057B8" w:rsidRDefault="00B057B8" w:rsidP="00B057B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057B8">
        <w:rPr>
          <w:rFonts w:ascii="Times New Roman" w:hAnsi="Times New Roman" w:cs="Times New Roman"/>
          <w:b/>
          <w:sz w:val="20"/>
          <w:szCs w:val="20"/>
        </w:rPr>
        <w:t>НДС не облагается</w:t>
      </w:r>
    </w:p>
    <w:p w:rsidR="00B057B8" w:rsidRPr="00B057B8" w:rsidRDefault="00B057B8" w:rsidP="00B057B8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057B8">
        <w:rPr>
          <w:rFonts w:ascii="Times New Roman" w:hAnsi="Times New Roman" w:cs="Times New Roman"/>
          <w:i/>
          <w:sz w:val="20"/>
          <w:szCs w:val="20"/>
        </w:rPr>
        <w:t>Всего передано Простых лицензий на сумму: ______________  НДС не облагается.</w:t>
      </w:r>
    </w:p>
    <w:p w:rsidR="00B057B8" w:rsidRPr="00B057B8" w:rsidRDefault="00B057B8" w:rsidP="00B057B8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7B8" w:rsidRPr="00B057B8" w:rsidRDefault="00B057B8" w:rsidP="00B057B8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57B8">
        <w:rPr>
          <w:rFonts w:ascii="Times New Roman" w:hAnsi="Times New Roman" w:cs="Times New Roman"/>
          <w:sz w:val="20"/>
          <w:szCs w:val="20"/>
        </w:rPr>
        <w:t>Простые лицензии переданы в срок и в объеме, предусмотренном в Лицензионном Договоре № ______________ от _____________________2013 г.</w:t>
      </w:r>
    </w:p>
    <w:p w:rsidR="00B057B8" w:rsidRPr="00B057B8" w:rsidRDefault="00B057B8" w:rsidP="00B057B8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57B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6" type="#_x0000_t136" style="position:absolute;left:0;text-align:left;margin-left:-32.3pt;margin-top:-293.7pt;width:516.55pt;height:372.2pt;rotation:315;z-index:-251656192" o:allowincell="f" fillcolor="silver" stroked="f">
            <v:fill opacity=".5"/>
            <v:textpath style="font-family:&quot;Calibri&quot;;font-size:1pt" string="ОБРАЗЕЦ"/>
          </v:shape>
        </w:pict>
      </w:r>
      <w:r w:rsidRPr="00B057B8">
        <w:rPr>
          <w:rFonts w:ascii="Times New Roman" w:hAnsi="Times New Roman" w:cs="Times New Roman"/>
          <w:sz w:val="20"/>
          <w:szCs w:val="20"/>
        </w:rPr>
        <w:t>Лицензиат обязан подписать и предоставить Лицензиару А</w:t>
      </w:r>
      <w:proofErr w:type="gramStart"/>
      <w:r w:rsidRPr="00B057B8">
        <w:rPr>
          <w:rFonts w:ascii="Times New Roman" w:hAnsi="Times New Roman" w:cs="Times New Roman"/>
          <w:sz w:val="20"/>
          <w:szCs w:val="20"/>
        </w:rPr>
        <w:t>кт в ср</w:t>
      </w:r>
      <w:proofErr w:type="gramEnd"/>
      <w:r w:rsidRPr="00B057B8">
        <w:rPr>
          <w:rFonts w:ascii="Times New Roman" w:hAnsi="Times New Roman" w:cs="Times New Roman"/>
          <w:sz w:val="20"/>
          <w:szCs w:val="20"/>
        </w:rPr>
        <w:t>оки, предусмотренные пунктом 3.5.3. Договора или письменно сообщить Лицензиару о причинах отказа от подписания Акта. В случае</w:t>
      </w:r>
      <w:proofErr w:type="gramStart"/>
      <w:r w:rsidRPr="00B057B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057B8">
        <w:rPr>
          <w:rFonts w:ascii="Times New Roman" w:hAnsi="Times New Roman" w:cs="Times New Roman"/>
          <w:sz w:val="20"/>
          <w:szCs w:val="20"/>
        </w:rPr>
        <w:t xml:space="preserve"> если в течение указанного срока Лицензиару не поступит подписанный Лицензиатом и скрепленный его печатью Акт или письменное сообщение Лицензиата о причинах отказа от подписания Акта, то Акт считается подписанным Лицензиатом без замечаний, и обязанность Лицензиара по предоставлению Лицензиату предусмотренных Актом содержания программного обеспечения и прав на использование программного обеспечения считается надлежаще исполненной.</w:t>
      </w:r>
    </w:p>
    <w:p w:rsidR="00B057B8" w:rsidRPr="00B057B8" w:rsidRDefault="00B057B8" w:rsidP="00B057B8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57B8">
        <w:rPr>
          <w:rFonts w:ascii="Times New Roman" w:hAnsi="Times New Roman" w:cs="Times New Roman"/>
          <w:sz w:val="20"/>
          <w:szCs w:val="20"/>
        </w:rPr>
        <w:t>Настоящий Акт составлен на русском языке, в двух экземплярах, имеющих равную юридическую силу, по одному экземпляру для каждой из сторон.</w:t>
      </w:r>
    </w:p>
    <w:p w:rsidR="00B057B8" w:rsidRPr="00B057B8" w:rsidRDefault="00B057B8" w:rsidP="00B05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7B8" w:rsidRPr="00B057B8" w:rsidRDefault="00B057B8" w:rsidP="00B057B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057B8">
        <w:rPr>
          <w:rFonts w:ascii="Times New Roman" w:hAnsi="Times New Roman" w:cs="Times New Roman"/>
          <w:sz w:val="20"/>
          <w:szCs w:val="20"/>
        </w:rPr>
        <w:t xml:space="preserve">От Лицензиара: _____________/Ф.И.О./                          От Лицензиата: ___________/ </w:t>
      </w:r>
      <w:proofErr w:type="spellStart"/>
      <w:r w:rsidRPr="00B057B8">
        <w:rPr>
          <w:rFonts w:ascii="Times New Roman" w:hAnsi="Times New Roman" w:cs="Times New Roman"/>
          <w:sz w:val="20"/>
          <w:szCs w:val="20"/>
        </w:rPr>
        <w:t>Помазкова</w:t>
      </w:r>
      <w:proofErr w:type="spellEnd"/>
      <w:r w:rsidRPr="00B057B8">
        <w:rPr>
          <w:rFonts w:ascii="Times New Roman" w:hAnsi="Times New Roman" w:cs="Times New Roman"/>
          <w:sz w:val="20"/>
          <w:szCs w:val="20"/>
        </w:rPr>
        <w:t xml:space="preserve"> О.П. /</w:t>
      </w:r>
    </w:p>
    <w:p w:rsidR="00B057B8" w:rsidRPr="00B057B8" w:rsidRDefault="00B057B8" w:rsidP="00B057B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057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057B8" w:rsidRPr="00B057B8" w:rsidRDefault="00B057B8" w:rsidP="00B0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57B8">
        <w:rPr>
          <w:rFonts w:ascii="Times New Roman" w:hAnsi="Times New Roman"/>
          <w:sz w:val="20"/>
          <w:szCs w:val="20"/>
        </w:rPr>
        <w:t xml:space="preserve">                                 М.П.                                                                              </w:t>
      </w:r>
    </w:p>
    <w:sectPr w:rsidR="00B057B8" w:rsidRPr="00B057B8" w:rsidSect="005E6415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01" w:rsidRDefault="00C83D01" w:rsidP="005E6415">
      <w:pPr>
        <w:spacing w:after="0" w:line="240" w:lineRule="auto"/>
      </w:pPr>
      <w:r>
        <w:separator/>
      </w:r>
    </w:p>
  </w:endnote>
  <w:endnote w:type="continuationSeparator" w:id="0">
    <w:p w:rsidR="00C83D01" w:rsidRDefault="00C83D01" w:rsidP="005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7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6415" w:rsidRDefault="00FE44EB">
        <w:pPr>
          <w:pStyle w:val="a6"/>
          <w:jc w:val="right"/>
        </w:pPr>
        <w:r w:rsidRPr="005E6415">
          <w:rPr>
            <w:rFonts w:ascii="Times New Roman" w:hAnsi="Times New Roman"/>
            <w:sz w:val="24"/>
            <w:szCs w:val="24"/>
          </w:rPr>
          <w:fldChar w:fldCharType="begin"/>
        </w:r>
        <w:r w:rsidR="005E6415" w:rsidRPr="005E64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415">
          <w:rPr>
            <w:rFonts w:ascii="Times New Roman" w:hAnsi="Times New Roman"/>
            <w:sz w:val="24"/>
            <w:szCs w:val="24"/>
          </w:rPr>
          <w:fldChar w:fldCharType="separate"/>
        </w:r>
        <w:r w:rsidR="00B057B8">
          <w:rPr>
            <w:rFonts w:ascii="Times New Roman" w:hAnsi="Times New Roman"/>
            <w:noProof/>
            <w:sz w:val="24"/>
            <w:szCs w:val="24"/>
          </w:rPr>
          <w:t>5</w:t>
        </w:r>
        <w:r w:rsidRPr="005E64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6415" w:rsidRDefault="005E64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01" w:rsidRDefault="00C83D01" w:rsidP="005E6415">
      <w:pPr>
        <w:spacing w:after="0" w:line="240" w:lineRule="auto"/>
      </w:pPr>
      <w:r>
        <w:separator/>
      </w:r>
    </w:p>
  </w:footnote>
  <w:footnote w:type="continuationSeparator" w:id="0">
    <w:p w:rsidR="00C83D01" w:rsidRDefault="00C83D01" w:rsidP="005E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C51F73"/>
    <w:multiLevelType w:val="hybridMultilevel"/>
    <w:tmpl w:val="0F4658DA"/>
    <w:lvl w:ilvl="0" w:tplc="6F1C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D96004"/>
    <w:multiLevelType w:val="hybridMultilevel"/>
    <w:tmpl w:val="DE32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D4"/>
    <w:rsid w:val="00004A68"/>
    <w:rsid w:val="00025BD6"/>
    <w:rsid w:val="00127004"/>
    <w:rsid w:val="001A0349"/>
    <w:rsid w:val="001D55D6"/>
    <w:rsid w:val="001E0795"/>
    <w:rsid w:val="001F1F74"/>
    <w:rsid w:val="00296A60"/>
    <w:rsid w:val="003A76DC"/>
    <w:rsid w:val="003D7F56"/>
    <w:rsid w:val="003E6C70"/>
    <w:rsid w:val="0044172D"/>
    <w:rsid w:val="005814BD"/>
    <w:rsid w:val="005E6415"/>
    <w:rsid w:val="006304F8"/>
    <w:rsid w:val="00690BDE"/>
    <w:rsid w:val="00695C21"/>
    <w:rsid w:val="006F3F8F"/>
    <w:rsid w:val="007134F7"/>
    <w:rsid w:val="00770DD3"/>
    <w:rsid w:val="00777AD4"/>
    <w:rsid w:val="007E3778"/>
    <w:rsid w:val="00821E5A"/>
    <w:rsid w:val="008634E4"/>
    <w:rsid w:val="008E04C8"/>
    <w:rsid w:val="008F6651"/>
    <w:rsid w:val="00903534"/>
    <w:rsid w:val="00906C49"/>
    <w:rsid w:val="00984607"/>
    <w:rsid w:val="00B057B8"/>
    <w:rsid w:val="00B64114"/>
    <w:rsid w:val="00C83D01"/>
    <w:rsid w:val="00CC2565"/>
    <w:rsid w:val="00D54368"/>
    <w:rsid w:val="00D75418"/>
    <w:rsid w:val="00DB1CD4"/>
    <w:rsid w:val="00E87E13"/>
    <w:rsid w:val="00F2072E"/>
    <w:rsid w:val="00F9540F"/>
    <w:rsid w:val="00FE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7A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41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415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70DD3"/>
    <w:pPr>
      <w:tabs>
        <w:tab w:val="left" w:pos="993"/>
      </w:tabs>
      <w:spacing w:after="0" w:line="360" w:lineRule="auto"/>
      <w:jc w:val="both"/>
    </w:pPr>
    <w:rPr>
      <w:rFonts w:ascii="Arial" w:hAnsi="Arial"/>
      <w:szCs w:val="20"/>
      <w:lang w:val="en-AU"/>
    </w:rPr>
  </w:style>
  <w:style w:type="character" w:customStyle="1" w:styleId="20">
    <w:name w:val="Основной текст 2 Знак"/>
    <w:basedOn w:val="a0"/>
    <w:link w:val="2"/>
    <w:rsid w:val="00770DD3"/>
    <w:rPr>
      <w:rFonts w:ascii="Arial" w:eastAsia="Times New Roman" w:hAnsi="Arial" w:cs="Times New Roman"/>
      <w:szCs w:val="20"/>
      <w:lang w:val="en-AU"/>
    </w:rPr>
  </w:style>
  <w:style w:type="table" w:styleId="a8">
    <w:name w:val="Table Grid"/>
    <w:basedOn w:val="a1"/>
    <w:uiPriority w:val="59"/>
    <w:rsid w:val="00B0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5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B057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7B8"/>
    <w:rPr>
      <w:rFonts w:ascii="Calibri" w:eastAsia="Times New Roman" w:hAnsi="Calibri" w:cs="Times New Roman"/>
    </w:rPr>
  </w:style>
  <w:style w:type="character" w:customStyle="1" w:styleId="ab">
    <w:name w:val="Îñíîâíîé øðèôò"/>
    <w:rsid w:val="00B057B8"/>
  </w:style>
  <w:style w:type="paragraph" w:customStyle="1" w:styleId="ConsPlusNonformat">
    <w:name w:val="ConsPlusNonformat"/>
    <w:rsid w:val="00B057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0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c">
    <w:name w:val="Нормальный"/>
    <w:rsid w:val="00B057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Нумерованный список1"/>
    <w:basedOn w:val="a"/>
    <w:rsid w:val="00B057B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/>
      <w:szCs w:val="20"/>
      <w:lang w:eastAsia="ar-SA"/>
    </w:rPr>
  </w:style>
  <w:style w:type="paragraph" w:styleId="ad">
    <w:name w:val="Normal (Web)"/>
    <w:basedOn w:val="a"/>
    <w:rsid w:val="00B057B8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e">
    <w:name w:val="Îáû÷íûé"/>
    <w:rsid w:val="00B057B8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банк "Элита"</Company>
  <LinksUpToDate>false</LinksUpToDate>
  <CharactersWithSpaces>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buhzak</dc:creator>
  <cp:lastModifiedBy>buhzak</cp:lastModifiedBy>
  <cp:revision>18</cp:revision>
  <dcterms:created xsi:type="dcterms:W3CDTF">2013-04-19T04:39:00Z</dcterms:created>
  <dcterms:modified xsi:type="dcterms:W3CDTF">2013-08-30T06:03:00Z</dcterms:modified>
</cp:coreProperties>
</file>